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86060" w14:textId="5F3C417F" w:rsidR="00264112" w:rsidRDefault="003B7847" w:rsidP="00074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4361428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90142" wp14:editId="1A8D84F6">
            <wp:extent cx="6278880" cy="8884920"/>
            <wp:effectExtent l="0" t="0" r="7620" b="0"/>
            <wp:docPr id="1" name="Рисунок 1" descr="C:\Users\Галина\Downloads\Программа воспит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Программа воспит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897EF05" w14:textId="20CF9080" w:rsidR="00E12E2B" w:rsidRDefault="00E12E2B" w:rsidP="00E12E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B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</w:t>
      </w:r>
      <w:r w:rsidRPr="000A43E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E68FC" w:rsidRPr="000A4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8FC" w:rsidRPr="00BD2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7B9532" w14:textId="77777777" w:rsidR="000A43E3" w:rsidRPr="00BD2B36" w:rsidRDefault="000A43E3" w:rsidP="00E12E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9404C" w14:textId="77777777" w:rsidR="00E12E2B" w:rsidRPr="00BD2B36" w:rsidRDefault="00E12E2B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36">
        <w:rPr>
          <w:rFonts w:ascii="Times New Roman" w:hAnsi="Times New Roman" w:cs="Times New Roman"/>
          <w:sz w:val="28"/>
          <w:szCs w:val="28"/>
        </w:rPr>
        <w:t xml:space="preserve">Современные мировые тенденции обуславливают необходимость модернизации всех социально-значимых сфер жизни общества. Указ Президента Российской Федерации «О национальных целях и стратегических задачах развития Российской Федерации на период до 2024 года» (Указ Президента Российской Федерации от 07.05.2018 года №204) определяет стратегию модернизации, в том числе и профессионального образования в России.  </w:t>
      </w:r>
    </w:p>
    <w:p w14:paraId="28E48744" w14:textId="77777777" w:rsidR="00E12E2B" w:rsidRPr="00BD2B36" w:rsidRDefault="00E12E2B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36">
        <w:rPr>
          <w:rFonts w:ascii="Times New Roman" w:hAnsi="Times New Roman" w:cs="Times New Roman"/>
          <w:sz w:val="28"/>
          <w:szCs w:val="28"/>
        </w:rPr>
        <w:t xml:space="preserve">Активное внедрение цифровых технологий в сферу производства и бизнеса, переориентирование системы образования на освоение компетенций взамен мгновенно устаревающих знаний, социальные, политические и экономические проблемы современного общества обусловили потребность в обновлении содержания воспитания в современной профессиональной образовательной организации и привели к утверждению приоритетности профессионального воспитания и социализации в СПО.  </w:t>
      </w:r>
    </w:p>
    <w:p w14:paraId="62260581" w14:textId="6156FCE3" w:rsidR="00E12E2B" w:rsidRPr="00BD2B36" w:rsidRDefault="00E12E2B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36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воспитания и социализации обучающихся </w:t>
      </w:r>
      <w:bookmarkStart w:id="2" w:name="_Hlk64278947"/>
      <w:r w:rsidRPr="00BD2B36">
        <w:rPr>
          <w:rFonts w:ascii="Times New Roman" w:hAnsi="Times New Roman" w:cs="Times New Roman"/>
          <w:sz w:val="28"/>
          <w:szCs w:val="28"/>
        </w:rPr>
        <w:t xml:space="preserve">КГБ ПОУ «Находкинский государственный гуманитарно-политехнический колледж» </w:t>
      </w:r>
      <w:bookmarkEnd w:id="2"/>
      <w:r w:rsidRPr="00BD2B36">
        <w:rPr>
          <w:rFonts w:ascii="Times New Roman" w:hAnsi="Times New Roman" w:cs="Times New Roman"/>
          <w:sz w:val="28"/>
          <w:szCs w:val="28"/>
        </w:rPr>
        <w:t>(далее – Программа) разработана в соответствии с требованиями Программы модернизации образования в Российской Федерации, основных положений регионального проекта «Молодые профессионалы» (О повышении конкурентоспособности профессионального образования).</w:t>
      </w:r>
    </w:p>
    <w:p w14:paraId="67AE22D7" w14:textId="77777777" w:rsidR="00E12E2B" w:rsidRPr="00BD2B36" w:rsidRDefault="00E12E2B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36">
        <w:rPr>
          <w:rFonts w:ascii="Times New Roman" w:hAnsi="Times New Roman" w:cs="Times New Roman"/>
          <w:sz w:val="28"/>
          <w:szCs w:val="28"/>
        </w:rPr>
        <w:t>Методологическим основанием Программы выступают требования Федерального государственного образовательного стандарта среднего профессионального образования (далее – ФГОС СПО), в том числе ФГОС СПО по ТОП 50.</w:t>
      </w:r>
    </w:p>
    <w:p w14:paraId="1E7B9169" w14:textId="77777777" w:rsidR="00E12E2B" w:rsidRPr="00BD2B36" w:rsidRDefault="00E12E2B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36">
        <w:rPr>
          <w:rFonts w:ascii="Times New Roman" w:hAnsi="Times New Roman" w:cs="Times New Roman"/>
          <w:sz w:val="28"/>
          <w:szCs w:val="28"/>
        </w:rPr>
        <w:t>Данная программа – это документ, открытый для внесения изменений и дополнений. Ежегодно, на основе анализа, осуществляется корректировка Программы, все изменения вносятся по решению педагогического совета.</w:t>
      </w:r>
    </w:p>
    <w:p w14:paraId="058633ED" w14:textId="77777777" w:rsidR="00E12E2B" w:rsidRPr="00BD2B36" w:rsidRDefault="00E12E2B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82C938" w14:textId="77777777" w:rsidR="00E12E2B" w:rsidRPr="00BD2B36" w:rsidRDefault="00E12E2B" w:rsidP="00CC7B26">
      <w:pPr>
        <w:widowControl w:val="0"/>
        <w:tabs>
          <w:tab w:val="left" w:pos="1381"/>
        </w:tabs>
        <w:autoSpaceDE w:val="0"/>
        <w:autoSpaceDN w:val="0"/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D2B36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1"/>
        <w:gridCol w:w="7565"/>
      </w:tblGrid>
      <w:tr w:rsidR="00E12E2B" w:rsidRPr="00BD2B36" w14:paraId="711B4943" w14:textId="77777777" w:rsidTr="00CC7B26">
        <w:tc>
          <w:tcPr>
            <w:tcW w:w="2211" w:type="dxa"/>
          </w:tcPr>
          <w:p w14:paraId="1C6E0CB6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Программы</w:t>
            </w:r>
          </w:p>
        </w:tc>
        <w:tc>
          <w:tcPr>
            <w:tcW w:w="7565" w:type="dxa"/>
          </w:tcPr>
          <w:p w14:paraId="44EA71C4" w14:textId="6CC88A78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Программа профессионального воспитания и социализации обучающихся КГБ ПОУ «Находкинский государственный гуманитарно-политехнический колледж» на 202</w:t>
            </w:r>
            <w:r w:rsidR="00CC7B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-2024</w:t>
            </w:r>
            <w:r w:rsidR="00CC7B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годы (далее </w:t>
            </w:r>
            <w:r w:rsidRPr="00BD2B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Программа)</w:t>
            </w:r>
          </w:p>
        </w:tc>
      </w:tr>
      <w:tr w:rsidR="00E12E2B" w:rsidRPr="00BD2B36" w14:paraId="27538A68" w14:textId="77777777" w:rsidTr="00CC7B26">
        <w:tc>
          <w:tcPr>
            <w:tcW w:w="2211" w:type="dxa"/>
          </w:tcPr>
          <w:p w14:paraId="3ED6801B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Разработчики Программы</w:t>
            </w:r>
          </w:p>
        </w:tc>
        <w:tc>
          <w:tcPr>
            <w:tcW w:w="7565" w:type="dxa"/>
          </w:tcPr>
          <w:p w14:paraId="45FD73E2" w14:textId="77777777" w:rsidR="00E12E2B" w:rsidRPr="00BD2B36" w:rsidRDefault="00E12E2B" w:rsidP="00E12E2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Заместитель директора по социально-воспитательной работе, социальный педагог, педагог-психолог, педагог-организатор, библиотекарь, руководитель физического воспитания, педагог-организатор ОБЖ и ДП, воспитатель общежития, рабочая группа преподавателей из числа кураторов </w:t>
            </w:r>
          </w:p>
        </w:tc>
      </w:tr>
      <w:tr w:rsidR="00E12E2B" w:rsidRPr="00BD2B36" w14:paraId="46BC0B6F" w14:textId="77777777" w:rsidTr="00FD538D">
        <w:trPr>
          <w:trHeight w:val="5375"/>
        </w:trPr>
        <w:tc>
          <w:tcPr>
            <w:tcW w:w="2211" w:type="dxa"/>
          </w:tcPr>
          <w:p w14:paraId="4AF1816F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Нормативно-правовая база Программы </w:t>
            </w:r>
          </w:p>
        </w:tc>
        <w:tc>
          <w:tcPr>
            <w:tcW w:w="7565" w:type="dxa"/>
          </w:tcPr>
          <w:p w14:paraId="59EDEFE8" w14:textId="77777777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1. Конституция Российской Федерации;</w:t>
            </w:r>
          </w:p>
          <w:p w14:paraId="181971B9" w14:textId="77777777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2. Конвенция ООН о правах ребенка;</w:t>
            </w:r>
          </w:p>
          <w:p w14:paraId="232C82E7" w14:textId="6B88DFE0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3. Федеральный Закон Российской Федерации «Об образовании в Российской Федерации» от 29 декабря 2012 года №273;</w:t>
            </w:r>
          </w:p>
          <w:p w14:paraId="79FC2AD3" w14:textId="7D017FF8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4. Федеральный закон «О противодействии экстремистской деятельности» от 25.07.2002</w:t>
            </w:r>
            <w:r w:rsidR="00CC7B26" w:rsidRPr="00FD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№114-ФЗ;</w:t>
            </w:r>
          </w:p>
          <w:p w14:paraId="5A03DCF5" w14:textId="77777777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5. Национальный проект «Образование»;</w:t>
            </w:r>
          </w:p>
          <w:p w14:paraId="61408A07" w14:textId="75FA0A3F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6. Национальный проект «Культура»</w:t>
            </w:r>
            <w:r w:rsidR="00CC7B26" w:rsidRPr="00FD53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FC2562" w14:textId="77777777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7. Национальный проект «Экология»;</w:t>
            </w:r>
          </w:p>
          <w:p w14:paraId="68778F81" w14:textId="68FF8F54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7B26" w:rsidRPr="00FD538D">
              <w:rPr>
                <w:rFonts w:ascii="Times New Roman" w:hAnsi="Times New Roman" w:cs="Times New Roman"/>
                <w:sz w:val="28"/>
                <w:szCs w:val="28"/>
              </w:rPr>
              <w:t>. Указ Президента российской федерации «</w:t>
            </w:r>
            <w:r w:rsidR="00CC7B26" w:rsidRPr="00CC7B26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CC7B26" w:rsidRPr="00FD5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anchor="6540IN" w:history="1">
              <w:r w:rsidR="00CC7B26" w:rsidRPr="00CC7B2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Стратегии государственной антинаркотической политики Российской Федерации на период до 2030 года</w:t>
              </w:r>
            </w:hyperlink>
            <w:r w:rsidR="00CC7B26" w:rsidRPr="00FD538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DC933FC" w14:textId="3D974701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9. Распоряжение Правительства РФ от 27.12.2018 №2950-р «Об утверждении Концепции развития добровольчества (волонтерства) в Российской Федерации до 2025 года»;</w:t>
            </w:r>
          </w:p>
          <w:p w14:paraId="3ADC2882" w14:textId="6F8BB938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 xml:space="preserve">10. Распоряжение Правительства РФ от 29.05.2015 №996-р </w:t>
            </w:r>
            <w:r w:rsidRPr="00FD5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Стратегии развития воспитания в Российской Федерации на период до 2025 года»;</w:t>
            </w:r>
          </w:p>
          <w:p w14:paraId="2B0AD486" w14:textId="5165A9FE" w:rsidR="00E12E2B" w:rsidRPr="00FD538D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 xml:space="preserve">11.Распоряжение Правительства РФ от 29 ноября 2014 г. № 2403-р </w:t>
            </w:r>
            <w:r w:rsidR="00FD53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Об утверждении Основ государственной молодежной политики РФ на период до 2025 г.</w:t>
            </w:r>
            <w:r w:rsidR="00FD53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17DD4C" w14:textId="3242BBEA" w:rsidR="00E12E2B" w:rsidRPr="00FD538D" w:rsidRDefault="00FD538D" w:rsidP="00CC7B2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CC7B26" w:rsidRPr="00FD538D">
              <w:rPr>
                <w:rFonts w:ascii="Times New Roman" w:hAnsi="Times New Roman" w:cs="Times New Roman"/>
                <w:sz w:val="28"/>
                <w:szCs w:val="28"/>
              </w:rPr>
              <w:t>Указ «О национальных целях развития Российской Федерации на период до 2030 года»</w:t>
            </w: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C69175" w14:textId="19D701BF" w:rsidR="00FD538D" w:rsidRPr="00FD538D" w:rsidRDefault="00FD538D" w:rsidP="00FD538D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13. Локальные акты, регулирующие воспитательную деятельность в колледже;</w:t>
            </w:r>
          </w:p>
          <w:p w14:paraId="74898FD0" w14:textId="452FD80C" w:rsidR="00CC7B26" w:rsidRPr="00FD538D" w:rsidRDefault="00FD538D" w:rsidP="00CC7B26">
            <w:pPr>
              <w:widowControl w:val="0"/>
              <w:tabs>
                <w:tab w:val="left" w:pos="428"/>
              </w:tabs>
              <w:autoSpaceDE w:val="0"/>
              <w:autoSpaceDN w:val="0"/>
              <w:spacing w:line="360" w:lineRule="auto"/>
              <w:ind w:right="1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  <w:r w:rsidR="00CC7B26" w:rsidRPr="00FD538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  КГБ ПОУ «НГГПК»</w:t>
            </w:r>
            <w:r w:rsidRPr="00FD538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DB1BD68" w14:textId="216B2E34" w:rsidR="00E12E2B" w:rsidRPr="00FD538D" w:rsidRDefault="00FD538D" w:rsidP="00E12E2B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CC7B26" w:rsidRPr="00FD538D">
              <w:rPr>
                <w:rFonts w:ascii="Times New Roman" w:hAnsi="Times New Roman" w:cs="Times New Roman"/>
                <w:sz w:val="28"/>
                <w:szCs w:val="28"/>
              </w:rPr>
              <w:t>Программа развития КГБ ПОУ «НГГПК» до 2025 года</w:t>
            </w:r>
            <w:r w:rsidRPr="00FD5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E2B" w:rsidRPr="00BD2B36" w14:paraId="4A985090" w14:textId="77777777" w:rsidTr="00CC7B26">
        <w:tc>
          <w:tcPr>
            <w:tcW w:w="2211" w:type="dxa"/>
          </w:tcPr>
          <w:p w14:paraId="370F7432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Цель Программы</w:t>
            </w:r>
          </w:p>
        </w:tc>
        <w:tc>
          <w:tcPr>
            <w:tcW w:w="7565" w:type="dxa"/>
          </w:tcPr>
          <w:p w14:paraId="25ABCB05" w14:textId="27D845AD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Личностное и профессиональное развитие обучающихся;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подготовка выпускника к самостоятельной профессиональной деятельности и жизни в современном обществе.</w:t>
            </w:r>
          </w:p>
        </w:tc>
      </w:tr>
      <w:tr w:rsidR="00E12E2B" w:rsidRPr="00BD2B36" w14:paraId="45DF53EA" w14:textId="77777777" w:rsidTr="00CC7B26">
        <w:tc>
          <w:tcPr>
            <w:tcW w:w="2211" w:type="dxa"/>
          </w:tcPr>
          <w:p w14:paraId="505784AB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Задачи Программы</w:t>
            </w:r>
          </w:p>
        </w:tc>
        <w:tc>
          <w:tcPr>
            <w:tcW w:w="7565" w:type="dxa"/>
          </w:tcPr>
          <w:p w14:paraId="48898497" w14:textId="77777777" w:rsidR="00E12E2B" w:rsidRPr="00BD2B36" w:rsidRDefault="00E12E2B" w:rsidP="00E12E2B">
            <w:pPr>
              <w:tabs>
                <w:tab w:val="left" w:pos="332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получение опыта осуществления социально-значимой деятельности, в том числе профессионально ориентированной; </w:t>
            </w:r>
          </w:p>
          <w:p w14:paraId="5EB060FB" w14:textId="77777777" w:rsidR="00E12E2B" w:rsidRPr="00BD2B36" w:rsidRDefault="00E12E2B" w:rsidP="00E12E2B">
            <w:pPr>
              <w:tabs>
                <w:tab w:val="left" w:pos="332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усвоение и закрепление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14:paraId="2F856C01" w14:textId="77777777" w:rsidR="00E12E2B" w:rsidRPr="00BD2B36" w:rsidRDefault="00E12E2B" w:rsidP="00E12E2B">
            <w:pPr>
              <w:tabs>
                <w:tab w:val="left" w:pos="332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- формирование и развитие позитивного отношения к нормам, ценностям, традициям (их освоение, принятие); </w:t>
            </w:r>
          </w:p>
          <w:p w14:paraId="2C8D2EA4" w14:textId="7B138F2D" w:rsidR="00E12E2B" w:rsidRPr="00BD2B36" w:rsidRDefault="00E12E2B" w:rsidP="00E12E2B">
            <w:pPr>
              <w:tabs>
                <w:tab w:val="left" w:pos="332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 - приобретение соответствующего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профессиональной деятельности</w:t>
            </w:r>
            <w:r w:rsidR="00FD538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14:paraId="3F431FF9" w14:textId="23B81CAA" w:rsidR="00E12E2B" w:rsidRPr="00BD2B36" w:rsidRDefault="00E12E2B" w:rsidP="00FD53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формирование нравственно-патриотического отношения и чувства сопричастности к родному городу, к Приморскому краю, к природе, к истории, культуре на основе историко-национальных и природных особенностей родного края</w:t>
            </w:r>
            <w:r w:rsidR="00FD538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14:paraId="0D2E577F" w14:textId="34D37601" w:rsidR="00E12E2B" w:rsidRPr="00BD2B36" w:rsidRDefault="00E12E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развитие широкой сети социального партнерства</w:t>
            </w:r>
            <w:r w:rsidR="00FD538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E12E2B" w:rsidRPr="00BD2B36" w14:paraId="77E04D5D" w14:textId="77777777" w:rsidTr="00CC7B26">
        <w:tc>
          <w:tcPr>
            <w:tcW w:w="2211" w:type="dxa"/>
          </w:tcPr>
          <w:p w14:paraId="23A31B5D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 реализации</w:t>
            </w:r>
          </w:p>
        </w:tc>
        <w:tc>
          <w:tcPr>
            <w:tcW w:w="7565" w:type="dxa"/>
          </w:tcPr>
          <w:p w14:paraId="435D9314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2022 – 2025 годы</w:t>
            </w:r>
          </w:p>
        </w:tc>
      </w:tr>
      <w:tr w:rsidR="00E12E2B" w:rsidRPr="00BD2B36" w14:paraId="41AAE7F7" w14:textId="77777777" w:rsidTr="00CC7B26">
        <w:tc>
          <w:tcPr>
            <w:tcW w:w="2211" w:type="dxa"/>
          </w:tcPr>
          <w:p w14:paraId="7304E696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Исполнители Программы</w:t>
            </w:r>
          </w:p>
        </w:tc>
        <w:tc>
          <w:tcPr>
            <w:tcW w:w="7565" w:type="dxa"/>
          </w:tcPr>
          <w:p w14:paraId="1E0F07CC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 и студенты колледжа, социальные партнёры</w:t>
            </w:r>
          </w:p>
        </w:tc>
      </w:tr>
      <w:tr w:rsidR="00E12E2B" w:rsidRPr="00BD2B36" w14:paraId="08BE5BD6" w14:textId="77777777" w:rsidTr="00CC7B26">
        <w:tc>
          <w:tcPr>
            <w:tcW w:w="2211" w:type="dxa"/>
          </w:tcPr>
          <w:p w14:paraId="5491B3D0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Ожидаемые результаты реализации программы</w:t>
            </w:r>
          </w:p>
        </w:tc>
        <w:tc>
          <w:tcPr>
            <w:tcW w:w="7565" w:type="dxa"/>
          </w:tcPr>
          <w:p w14:paraId="74AC1E88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Положительная динамика профессионального становления и процессов социализации обучающихся: </w:t>
            </w:r>
          </w:p>
          <w:p w14:paraId="0A1C3DCC" w14:textId="77777777" w:rsidR="00E12E2B" w:rsidRPr="00BD2B36" w:rsidRDefault="00E12E2B" w:rsidP="00FD538D">
            <w:pPr>
              <w:widowControl w:val="0"/>
              <w:numPr>
                <w:ilvl w:val="0"/>
                <w:numId w:val="3"/>
              </w:numPr>
              <w:tabs>
                <w:tab w:val="left" w:pos="990"/>
              </w:tabs>
              <w:autoSpaceDE w:val="0"/>
              <w:autoSpaceDN w:val="0"/>
              <w:spacing w:line="360" w:lineRule="auto"/>
              <w:ind w:left="90" w:firstLine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Увеличение доли обучающихся, систематически занятых в социально-значимых проектах, патриотических, культурно- творческих, спортивных, экологических, профориентационных, предпринимательских и профилактических мероприятиях.</w:t>
            </w:r>
          </w:p>
          <w:p w14:paraId="787B6E48" w14:textId="77777777" w:rsidR="00E12E2B" w:rsidRPr="00BD2B36" w:rsidRDefault="00E12E2B" w:rsidP="00FD53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90" w:firstLine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Увеличение доли обучающихся, успешно адаптирующихся в новых условиях обучения.</w:t>
            </w:r>
          </w:p>
          <w:p w14:paraId="3242C2AF" w14:textId="77777777" w:rsidR="00E12E2B" w:rsidRPr="00BD2B36" w:rsidRDefault="00E12E2B" w:rsidP="00FD53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90" w:firstLine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Снижение числа обучающихся, состоящих на различных видах профилактического учёта.</w:t>
            </w:r>
          </w:p>
          <w:p w14:paraId="4633773C" w14:textId="77777777" w:rsidR="00E12E2B" w:rsidRPr="00BD2B36" w:rsidRDefault="00E12E2B" w:rsidP="00FD53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90" w:firstLine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Увеличение доли обучающихся, снятых с профилактического учёта.</w:t>
            </w:r>
          </w:p>
          <w:p w14:paraId="3F721376" w14:textId="77777777" w:rsidR="00E12E2B" w:rsidRPr="00BD2B36" w:rsidRDefault="00E12E2B" w:rsidP="00FD53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90" w:firstLine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Готовность обучающихся колледжа к итоговой государственной аттестации в формате демонстрационного экзамена.</w:t>
            </w:r>
          </w:p>
          <w:p w14:paraId="16616778" w14:textId="471A433D" w:rsidR="00E12E2B" w:rsidRPr="00BD2B36" w:rsidRDefault="00E12E2B" w:rsidP="00FD53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90" w:firstLine="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Рост числа участников (и победителей) профессиональных состязаний</w:t>
            </w:r>
            <w:r w:rsidR="00FD538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14:paraId="56976303" w14:textId="1C8CB3AF" w:rsidR="00E12E2B" w:rsidRPr="00FD538D" w:rsidRDefault="00E12E2B" w:rsidP="00FD53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Рост числа выпускников колледжа трудоустроенных по специальности в Приморском крае</w:t>
            </w:r>
            <w:r w:rsidR="00FD538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E12E2B" w:rsidRPr="00BD2B36" w14:paraId="6F1A7BC2" w14:textId="77777777" w:rsidTr="00CC7B26">
        <w:tc>
          <w:tcPr>
            <w:tcW w:w="2211" w:type="dxa"/>
          </w:tcPr>
          <w:p w14:paraId="09D5C9E2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Система организации контроля за исполнением Программы</w:t>
            </w:r>
          </w:p>
        </w:tc>
        <w:tc>
          <w:tcPr>
            <w:tcW w:w="7565" w:type="dxa"/>
          </w:tcPr>
          <w:p w14:paraId="69AE8BDC" w14:textId="77777777" w:rsidR="00E12E2B" w:rsidRPr="00BD2B36" w:rsidRDefault="00E12E2B" w:rsidP="00E12E2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 Программой осуществляет директор, заместитель директора по социально-воспитательной работе.</w:t>
            </w:r>
          </w:p>
          <w:p w14:paraId="68386FEE" w14:textId="77777777" w:rsidR="00E12E2B" w:rsidRPr="00BD2B36" w:rsidRDefault="00E12E2B" w:rsidP="00E12E2B">
            <w:pPr>
              <w:spacing w:line="36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 xml:space="preserve">Ход </w:t>
            </w: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выполнения Программы рассматривается на заседаниях педагогического совета колледжа.</w:t>
            </w:r>
          </w:p>
          <w:p w14:paraId="582AE4B6" w14:textId="77777777" w:rsidR="00E12E2B" w:rsidRPr="00BD2B36" w:rsidRDefault="00E12E2B" w:rsidP="00E12E2B">
            <w:pPr>
              <w:spacing w:line="36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Программа является документом, открытым для внесения изменений и дополнений.</w:t>
            </w:r>
          </w:p>
          <w:p w14:paraId="0094FF80" w14:textId="77777777" w:rsidR="00E12E2B" w:rsidRPr="00BD2B36" w:rsidRDefault="00E12E2B" w:rsidP="00E12E2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Корректировка Программы может осуществляться ежегодно в соответствии с изменениями в федеральном и региональном законодательстве в области образования, молодёжной политики и социальной защиты.</w:t>
            </w:r>
          </w:p>
        </w:tc>
      </w:tr>
      <w:tr w:rsidR="00E12E2B" w:rsidRPr="00BD2B36" w14:paraId="448F1276" w14:textId="77777777" w:rsidTr="00CC7B26">
        <w:tc>
          <w:tcPr>
            <w:tcW w:w="2211" w:type="dxa"/>
          </w:tcPr>
          <w:p w14:paraId="660AAC66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Источники финансирования Программы</w:t>
            </w:r>
          </w:p>
        </w:tc>
        <w:tc>
          <w:tcPr>
            <w:tcW w:w="7565" w:type="dxa"/>
          </w:tcPr>
          <w:p w14:paraId="4284B23A" w14:textId="77777777" w:rsidR="00E12E2B" w:rsidRPr="00BD2B36" w:rsidRDefault="00E12E2B" w:rsidP="00E12E2B">
            <w:pPr>
              <w:spacing w:line="360" w:lineRule="auto"/>
              <w:ind w:right="3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Региональный бюджет</w:t>
            </w:r>
          </w:p>
          <w:p w14:paraId="77B6277E" w14:textId="77777777" w:rsidR="00E12E2B" w:rsidRPr="00BD2B36" w:rsidRDefault="00E12E2B" w:rsidP="00E12E2B">
            <w:pPr>
              <w:spacing w:line="360" w:lineRule="auto"/>
              <w:ind w:right="3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Внебюджетные</w:t>
            </w:r>
            <w:r w:rsidRPr="00BD2B3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 w:bidi="ru-RU"/>
              </w:rPr>
              <w:t xml:space="preserve"> </w:t>
            </w:r>
            <w:r w:rsidRPr="00BD2B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 w:bidi="ru-RU"/>
              </w:rPr>
              <w:t>средства</w:t>
            </w:r>
          </w:p>
          <w:p w14:paraId="22161778" w14:textId="77777777" w:rsidR="00E12E2B" w:rsidRPr="00BD2B36" w:rsidRDefault="00E12E2B" w:rsidP="00E12E2B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Привлеченные</w:t>
            </w:r>
            <w:r w:rsidRPr="00BD2B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 w:bidi="ru-RU"/>
              </w:rPr>
              <w:t xml:space="preserve"> </w:t>
            </w: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средства</w:t>
            </w:r>
          </w:p>
        </w:tc>
      </w:tr>
    </w:tbl>
    <w:p w14:paraId="3FC417BA" w14:textId="77777777" w:rsidR="00E12E2B" w:rsidRPr="00BD2B36" w:rsidRDefault="00E12E2B" w:rsidP="00E12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0CF12C2" w14:textId="77777777" w:rsidR="00E12E2B" w:rsidRPr="00BD2B36" w:rsidRDefault="00E12E2B" w:rsidP="00E12E2B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 w:type="page"/>
      </w:r>
    </w:p>
    <w:p w14:paraId="030F94AA" w14:textId="178803FE" w:rsidR="00E12E2B" w:rsidRPr="00BD2B36" w:rsidRDefault="00E12E2B" w:rsidP="004E6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B36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bookmarkStart w:id="3" w:name="_Hlk64281727"/>
      <w:r w:rsidRPr="00BD2B36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</w:p>
    <w:p w14:paraId="07C6FEB9" w14:textId="77777777" w:rsidR="00E12E2B" w:rsidRPr="00BD2B36" w:rsidRDefault="00E12E2B" w:rsidP="00E12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"/>
    <w:p w14:paraId="4412AE17" w14:textId="29844F1B" w:rsidR="00E12E2B" w:rsidRPr="00BD2B36" w:rsidRDefault="001E68F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воспитания обучающихся </w:t>
      </w:r>
    </w:p>
    <w:p w14:paraId="1BAD8C03" w14:textId="77777777" w:rsidR="00E12E2B" w:rsidRPr="00BD2B36" w:rsidRDefault="00E12E2B" w:rsidP="00E12E2B">
      <w:pPr>
        <w:widowControl w:val="0"/>
        <w:autoSpaceDE w:val="0"/>
        <w:autoSpaceDN w:val="0"/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8E606" w14:textId="77777777" w:rsidR="00E12E2B" w:rsidRPr="00BD2B36" w:rsidRDefault="00E12E2B" w:rsidP="004E6182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В юношеском возрасте приоритетом воспитания является </w:t>
      </w: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>создание благоприятных условий для приобретения обучающимися опыта осуществления социально значимых дел.</w:t>
      </w:r>
    </w:p>
    <w:p w14:paraId="487FCD79" w14:textId="77777777" w:rsidR="001E68FC" w:rsidRPr="00BD2B36" w:rsidRDefault="00E12E2B" w:rsidP="001E68FC">
      <w:pPr>
        <w:widowControl w:val="0"/>
        <w:autoSpaceDE w:val="0"/>
        <w:autoSpaceDN w:val="0"/>
        <w:spacing w:after="0" w:line="360" w:lineRule="auto"/>
        <w:ind w:right="2"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Выделение данного приоритета связано с особенностями возрастного этапа: с потребностью в жизненном самоопределении, в выборе дальнейшего жизненного пути, адаптации к самостоятельной жизни. Необходимо помочь обучающимся приобрести реальный практический социально-значимый опыт, так как именно он поможет гармоничному вхождению во взрослую жизнь окружающего общества.  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Исходя из этого, мы определили </w:t>
      </w:r>
      <w:r w:rsidR="001E68FC" w:rsidRPr="004E6182">
        <w:rPr>
          <w:rFonts w:ascii="Times New Roman" w:eastAsia="Times New Roman" w:hAnsi="Times New Roman" w:cs="Times New Roman"/>
          <w:sz w:val="28"/>
          <w:szCs w:val="28"/>
          <w:lang w:bidi="ru-RU"/>
        </w:rPr>
        <w:t>цель программы: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00EEB8FF" w14:textId="1D340307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>Личностное и профессиональное развитие обучающихся;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подготовка выпускника к самостоятельной профессиональной деятельности и жизни в современном обществе.</w:t>
      </w:r>
      <w:r w:rsidRPr="00BD2B36"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>Достижению поставленной цели будет способствовать решение следующих основных задач:</w:t>
      </w:r>
    </w:p>
    <w:p w14:paraId="4CA9A32C" w14:textId="3008762C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- получение опыта осуществления социально-значимой деятельности, в том числе профессионально ориентированной; </w:t>
      </w:r>
    </w:p>
    <w:p w14:paraId="22E5B93C" w14:textId="77777777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усвоение и закрепление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61FFFC00" w14:textId="77777777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формирование и развитие позитивного отношения к нормам, ценностям, традициям (их освоение, принятие); </w:t>
      </w:r>
    </w:p>
    <w:p w14:paraId="34737799" w14:textId="77777777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приобретение соответствующего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жизни, профессиональной деятельности.</w:t>
      </w:r>
    </w:p>
    <w:p w14:paraId="4CBFFC20" w14:textId="77777777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формирование нравственно-патриотического отношения и чувства сопричастности к родному городу, к Приморскому краю, к природе, к истории, культуре на основе историко-национальных и природных особенностей родного края.</w:t>
      </w:r>
    </w:p>
    <w:p w14:paraId="4DDB3E97" w14:textId="39136CFB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Pr="00BD2B36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развитие широкой сети социального партнерства</w:t>
      </w:r>
    </w:p>
    <w:p w14:paraId="39489C18" w14:textId="3199266D" w:rsidR="001E68FC" w:rsidRPr="00BD2B36" w:rsidRDefault="001E68FC" w:rsidP="001E68FC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6694ECA" w14:textId="3BF65177" w:rsidR="004E6182" w:rsidRDefault="004E6182" w:rsidP="004E6182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E618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1E68FC" w:rsidRPr="004E618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Направления воспитания </w:t>
      </w:r>
    </w:p>
    <w:p w14:paraId="73A00942" w14:textId="77777777" w:rsidR="004E6182" w:rsidRPr="004E6182" w:rsidRDefault="004E6182" w:rsidP="004E6182">
      <w:pPr>
        <w:pStyle w:val="a3"/>
        <w:widowControl w:val="0"/>
        <w:autoSpaceDE w:val="0"/>
        <w:autoSpaceDN w:val="0"/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65E77F24" w14:textId="0A24E6AE" w:rsidR="00E12E2B" w:rsidRPr="00BD2B36" w:rsidRDefault="00E12E2B" w:rsidP="004E6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по воспитанию и социализации обучающихся 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требований ФГОС по формированию общих компетенций, обучающихся в учреждении СПО, каждое направление имеет перечень развиваемых ОК. Это позволяет систематизировать и дифференцировать общие компетенции. Благодаря этому программа воспитания и социализации охватывает все жизненные состояния, необходимые человеку любой профессии и возраста. Таким образом, общие компетенции конкретизируются на уровне программы воспитания и социализации и учебных предметов.</w:t>
      </w:r>
    </w:p>
    <w:p w14:paraId="7D056C67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образовательную программу, должен обладать следующими общими компетенциями:</w:t>
      </w:r>
    </w:p>
    <w:p w14:paraId="541CB3F0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64463198"/>
      <w:bookmarkStart w:id="5" w:name="_Hlk64461334"/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6C2FD63A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023A5953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14:paraId="13816826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14:paraId="6685269D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1D273758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0482EA70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2D687865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1BDF8CE4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14:paraId="6A2CC444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14:paraId="527262CE" w14:textId="77777777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Планировать предпринимательскую деятельность в профессиональной сфере.</w:t>
      </w:r>
      <w:bookmarkEnd w:id="4"/>
    </w:p>
    <w:bookmarkEnd w:id="5"/>
    <w:p w14:paraId="0B13D6D5" w14:textId="77777777" w:rsidR="001E68FC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профессиональных компетенций через воспитание осуществляется по 9 направлениям: </w:t>
      </w:r>
    </w:p>
    <w:p w14:paraId="1DB0A047" w14:textId="77777777" w:rsidR="001E68FC" w:rsidRPr="00BD2B36" w:rsidRDefault="001E68FC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гражданское воспитание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C018B80" w14:textId="2B02E370" w:rsidR="001E68FC" w:rsidRPr="00BD2B36" w:rsidRDefault="003C3F58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патриотическое воспитание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25180D3" w14:textId="3B2779D7" w:rsidR="001E68FC" w:rsidRPr="00BD2B36" w:rsidRDefault="003C3F58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духовно-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нравственное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воспитание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воспитание на основе духовно-нравственной культуры народов России, традиционных религий народов России, 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формирование традиционных российских семейных ценностей,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BC7D188" w14:textId="051B24C2" w:rsidR="001E68FC" w:rsidRPr="00BD2B36" w:rsidRDefault="003C3F58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эстетическое воспитание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1E68FC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формирование эстетической культуры на основе российских традиционных духовных ценностей, нравственных основ художественной культуры, приобщение к лучшим образцам отечественного и мирового искусства;</w:t>
      </w:r>
    </w:p>
    <w:p w14:paraId="0BBE0EB3" w14:textId="136583FD" w:rsidR="001E68FC" w:rsidRPr="00BD2B36" w:rsidRDefault="001E68FC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-физическое воспитание, формирование культуры здорового образа жизни и </w:t>
      </w:r>
      <w:r w:rsidR="003C3F58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эмоционального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благополучия развитие физических способностей с учетом возможностей и состояния здоровья, бережного отношения к собственному здоровью, потребности в здоровом образе жизни, навыков безопасного поведения в природной и социальной среде, чрезвычайных ситуациях;</w:t>
      </w:r>
    </w:p>
    <w:p w14:paraId="1546ADA8" w14:textId="77777777" w:rsidR="001E68FC" w:rsidRPr="00BD2B36" w:rsidRDefault="001E68FC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профессионально-трудовое воспитание - освоение профессиональных идеалов и ценностей,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деятельности,</w:t>
      </w:r>
    </w:p>
    <w:p w14:paraId="5380B8EF" w14:textId="77777777" w:rsidR="001E68FC" w:rsidRPr="00BD2B36" w:rsidRDefault="001E68FC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экологическое воспитание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8AD4852" w14:textId="0C4396E6" w:rsidR="001E68FC" w:rsidRPr="00BD2B36" w:rsidRDefault="001E68FC" w:rsidP="001E68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ценности научного познания 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9456D94" w14:textId="4EAE0842" w:rsidR="00E12E2B" w:rsidRPr="00BD2B36" w:rsidRDefault="00E12E2B" w:rsidP="00E12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Каждое направление имеет определенные цели и задачи, которые реализуются одновременно в учебном процессе в рамках учебных дисциплин и во вне учебное время посредством вооружения студентов теоретическими знаниями и практическими умениями, а также путем включения их в систему общественных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</w:t>
      </w:r>
      <w:r w:rsidR="003C3F58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помощника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исполнителя до организатора</w:t>
      </w:r>
      <w:r w:rsidR="003C3F58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координатора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bookmarkEnd w:id="0"/>
    <w:p w14:paraId="73D1FF81" w14:textId="77777777" w:rsidR="004E6182" w:rsidRPr="004E6182" w:rsidRDefault="004E6182" w:rsidP="004E6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9305A9" w14:textId="3D5E3F1B" w:rsidR="003C3F58" w:rsidRDefault="00BD2B36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E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3C3F58" w:rsidRPr="004E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Целевые ориентиры результатов воспитания  </w:t>
      </w:r>
    </w:p>
    <w:p w14:paraId="63A7BC22" w14:textId="77777777" w:rsidR="004E6182" w:rsidRPr="004E6182" w:rsidRDefault="004E6182" w:rsidP="004E6182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85FE871" w14:textId="34E94F93" w:rsidR="00DF7078" w:rsidRPr="00BD2B36" w:rsidRDefault="003C3F58" w:rsidP="004E6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61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Инвариантные целевые ориентиры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обеспечивают единство воспитания, воспитательного пространства во всех организациях СПО на единой ценностной основе базовых российских ценностей, преемственность и единство основного содержания, целей воспитания обучающихся во всех образовательных организациях.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C3F58" w:rsidRPr="00BD2B36" w14:paraId="6CC999AB" w14:textId="77777777" w:rsidTr="004E6182">
        <w:tc>
          <w:tcPr>
            <w:tcW w:w="9918" w:type="dxa"/>
          </w:tcPr>
          <w:p w14:paraId="6F641013" w14:textId="77777777" w:rsidR="003C3F58" w:rsidRPr="00BD2B36" w:rsidRDefault="003C3F58" w:rsidP="003C3F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Целевые ориентиры</w:t>
            </w:r>
          </w:p>
        </w:tc>
      </w:tr>
      <w:tr w:rsidR="003C3F58" w:rsidRPr="00BD2B36" w14:paraId="1781EC8B" w14:textId="77777777" w:rsidTr="004E6182">
        <w:tc>
          <w:tcPr>
            <w:tcW w:w="9918" w:type="dxa"/>
          </w:tcPr>
          <w:p w14:paraId="0D191D33" w14:textId="77777777" w:rsidR="003C3F58" w:rsidRPr="00BD2B36" w:rsidRDefault="003C3F5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Гражданское воспитание</w:t>
            </w:r>
          </w:p>
        </w:tc>
      </w:tr>
      <w:tr w:rsidR="00DF7078" w:rsidRPr="00BD2B36" w14:paraId="6906A6D2" w14:textId="77777777" w:rsidTr="004E6182">
        <w:trPr>
          <w:trHeight w:val="3874"/>
        </w:trPr>
        <w:tc>
          <w:tcPr>
            <w:tcW w:w="9918" w:type="dxa"/>
          </w:tcPr>
          <w:p w14:paraId="4ED157D8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E5C611E" w14:textId="5023EA76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</w:tc>
      </w:tr>
      <w:tr w:rsidR="003C3F58" w:rsidRPr="00BD2B36" w14:paraId="15339DD4" w14:textId="77777777" w:rsidTr="004E6182">
        <w:tc>
          <w:tcPr>
            <w:tcW w:w="9918" w:type="dxa"/>
          </w:tcPr>
          <w:p w14:paraId="3395CF04" w14:textId="77777777" w:rsidR="003C3F58" w:rsidRPr="00BD2B36" w:rsidRDefault="003C3F5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Патриотическое воспитание</w:t>
            </w:r>
          </w:p>
        </w:tc>
      </w:tr>
      <w:tr w:rsidR="003C3F58" w:rsidRPr="00BD2B36" w14:paraId="7907BF1D" w14:textId="77777777" w:rsidTr="004E6182">
        <w:tc>
          <w:tcPr>
            <w:tcW w:w="9918" w:type="dxa"/>
          </w:tcPr>
          <w:p w14:paraId="783A8B87" w14:textId="77777777" w:rsidR="003C3F58" w:rsidRPr="00BD2B36" w:rsidRDefault="003C3F5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Сознающий </w:t>
            </w: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причастность к многонациональному народу Российской Федерации, Отечеству, общероссийскую культурную идентичность.</w:t>
            </w:r>
          </w:p>
        </w:tc>
      </w:tr>
      <w:tr w:rsidR="003C3F58" w:rsidRPr="00BD2B36" w14:paraId="780FCE01" w14:textId="77777777" w:rsidTr="004E6182">
        <w:tc>
          <w:tcPr>
            <w:tcW w:w="9918" w:type="dxa"/>
          </w:tcPr>
          <w:p w14:paraId="092553E3" w14:textId="77777777" w:rsidR="003C3F58" w:rsidRPr="00BD2B36" w:rsidRDefault="003C3F5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Духовно-нравственное воспитание</w:t>
            </w:r>
          </w:p>
        </w:tc>
      </w:tr>
      <w:tr w:rsidR="00DF7078" w:rsidRPr="00BD2B36" w14:paraId="028809D0" w14:textId="77777777" w:rsidTr="004E6182">
        <w:trPr>
          <w:trHeight w:val="3874"/>
        </w:trPr>
        <w:tc>
          <w:tcPr>
            <w:tcW w:w="9918" w:type="dxa"/>
          </w:tcPr>
          <w:p w14:paraId="69EC01A9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115EF274" w14:textId="3E67DF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</w:tr>
      <w:tr w:rsidR="00DF7078" w:rsidRPr="00BD2B36" w14:paraId="14E6DC2A" w14:textId="77777777" w:rsidTr="004E6182">
        <w:tc>
          <w:tcPr>
            <w:tcW w:w="9918" w:type="dxa"/>
          </w:tcPr>
          <w:p w14:paraId="4170868E" w14:textId="77777777" w:rsidR="00DF7078" w:rsidRPr="004E6182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4E6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Эстетическое воспитание</w:t>
            </w:r>
          </w:p>
        </w:tc>
      </w:tr>
      <w:tr w:rsidR="00DF7078" w:rsidRPr="00BD2B36" w14:paraId="444633DE" w14:textId="77777777" w:rsidTr="004E6182">
        <w:trPr>
          <w:trHeight w:val="2425"/>
        </w:trPr>
        <w:tc>
          <w:tcPr>
            <w:tcW w:w="9918" w:type="dxa"/>
          </w:tcPr>
          <w:p w14:paraId="2A93F72D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77990448" w14:textId="097E4A20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</w:tc>
      </w:tr>
      <w:tr w:rsidR="00DF7078" w:rsidRPr="00BD2B36" w14:paraId="1D9AC45A" w14:textId="77777777" w:rsidTr="004E6182">
        <w:tc>
          <w:tcPr>
            <w:tcW w:w="9918" w:type="dxa"/>
          </w:tcPr>
          <w:p w14:paraId="62A2E0E6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F7078" w:rsidRPr="00BD2B36" w14:paraId="18330C84" w14:textId="77777777" w:rsidTr="004E6182">
        <w:trPr>
          <w:trHeight w:val="2425"/>
        </w:trPr>
        <w:tc>
          <w:tcPr>
            <w:tcW w:w="9918" w:type="dxa"/>
          </w:tcPr>
          <w:p w14:paraId="64C50DFC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556B80A5" w14:textId="76B6704F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</w:tc>
      </w:tr>
      <w:tr w:rsidR="00DF7078" w:rsidRPr="00BD2B36" w14:paraId="090B5244" w14:textId="77777777" w:rsidTr="004E6182">
        <w:trPr>
          <w:trHeight w:val="525"/>
        </w:trPr>
        <w:tc>
          <w:tcPr>
            <w:tcW w:w="9918" w:type="dxa"/>
          </w:tcPr>
          <w:p w14:paraId="248E7AD7" w14:textId="350FD90D" w:rsidR="00DF7078" w:rsidRPr="004E6182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Профессионально-трудовое воспитание </w:t>
            </w:r>
          </w:p>
        </w:tc>
      </w:tr>
      <w:tr w:rsidR="00DF7078" w:rsidRPr="00BD2B36" w14:paraId="6EA9C6BB" w14:textId="77777777" w:rsidTr="004E6182">
        <w:trPr>
          <w:trHeight w:val="1973"/>
        </w:trPr>
        <w:tc>
          <w:tcPr>
            <w:tcW w:w="9918" w:type="dxa"/>
          </w:tcPr>
          <w:p w14:paraId="7D422C48" w14:textId="2B06C89F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Понимающий профессиональные идеалы и ценности,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</w:tc>
      </w:tr>
      <w:tr w:rsidR="00DF7078" w:rsidRPr="00BD2B36" w14:paraId="22D0BA30" w14:textId="77777777" w:rsidTr="004E6182">
        <w:tc>
          <w:tcPr>
            <w:tcW w:w="9918" w:type="dxa"/>
          </w:tcPr>
          <w:p w14:paraId="17974F7A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Экологическое воспитание</w:t>
            </w:r>
          </w:p>
        </w:tc>
      </w:tr>
      <w:tr w:rsidR="00DF7078" w:rsidRPr="00BD2B36" w14:paraId="1CBD466E" w14:textId="77777777" w:rsidTr="004E6182">
        <w:tc>
          <w:tcPr>
            <w:tcW w:w="9918" w:type="dxa"/>
          </w:tcPr>
          <w:p w14:paraId="3C838620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Выражающий деятельное неприятие действий, приносящих вред природе, стремящийся к содействию сохранению и защите окружающей среды.</w:t>
            </w:r>
          </w:p>
        </w:tc>
      </w:tr>
      <w:tr w:rsidR="00DF7078" w:rsidRPr="00BD2B36" w14:paraId="5206F755" w14:textId="77777777" w:rsidTr="004E6182">
        <w:tc>
          <w:tcPr>
            <w:tcW w:w="9918" w:type="dxa"/>
          </w:tcPr>
          <w:p w14:paraId="2443A468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Ценности научного познания</w:t>
            </w:r>
          </w:p>
        </w:tc>
      </w:tr>
      <w:tr w:rsidR="00DF7078" w:rsidRPr="00BD2B36" w14:paraId="1487F1A6" w14:textId="77777777" w:rsidTr="004E6182">
        <w:trPr>
          <w:trHeight w:val="3874"/>
        </w:trPr>
        <w:tc>
          <w:tcPr>
            <w:tcW w:w="9918" w:type="dxa"/>
          </w:tcPr>
          <w:p w14:paraId="38881D04" w14:textId="77777777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14:paraId="704B51A4" w14:textId="58CDFB8B" w:rsidR="00DF7078" w:rsidRPr="00BD2B36" w:rsidRDefault="00DF7078" w:rsidP="00EB78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российского общества, обеспечения его безопасности, в гуманитарном, социально-экономическом, технологическом развитии России.</w:t>
            </w:r>
          </w:p>
        </w:tc>
      </w:tr>
    </w:tbl>
    <w:p w14:paraId="4D7CCB41" w14:textId="478E6BA8" w:rsidR="003C3F58" w:rsidRPr="00BD2B36" w:rsidRDefault="003C3F58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DC4ED37" w14:textId="4AF9DDED" w:rsidR="003C3F58" w:rsidRPr="00BD2B36" w:rsidRDefault="00DF7078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Вариативные целевые ориентиры результатов воспитания </w:t>
      </w:r>
    </w:p>
    <w:p w14:paraId="6EC3A6EF" w14:textId="62E816DC" w:rsidR="00DF7078" w:rsidRPr="00BD2B36" w:rsidRDefault="00DF7078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F7078" w:rsidRPr="00BD2B36" w14:paraId="57268E20" w14:textId="77777777" w:rsidTr="004E6182">
        <w:tc>
          <w:tcPr>
            <w:tcW w:w="9918" w:type="dxa"/>
          </w:tcPr>
          <w:p w14:paraId="1D5FCCB9" w14:textId="77777777" w:rsidR="00DF7078" w:rsidRDefault="00DF7078" w:rsidP="003C3F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47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Результат</w:t>
            </w: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14:paraId="4FDFC8C8" w14:textId="7B078862" w:rsidR="0001360C" w:rsidRPr="00BD2B36" w:rsidRDefault="004E6182" w:rsidP="003C3F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Ценность малой Родины</w:t>
            </w:r>
          </w:p>
        </w:tc>
      </w:tr>
      <w:tr w:rsidR="00DF7078" w:rsidRPr="00BD2B36" w14:paraId="674BDCF1" w14:textId="77777777" w:rsidTr="004E6182">
        <w:trPr>
          <w:trHeight w:val="1768"/>
        </w:trPr>
        <w:tc>
          <w:tcPr>
            <w:tcW w:w="9918" w:type="dxa"/>
          </w:tcPr>
          <w:p w14:paraId="1E9E9BF1" w14:textId="77777777" w:rsidR="00DF7078" w:rsidRDefault="00DF7078" w:rsidP="003C3F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D2B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Описание </w:t>
            </w:r>
          </w:p>
          <w:p w14:paraId="7D2749EC" w14:textId="2D51D72B" w:rsidR="0001360C" w:rsidRPr="00BD2B36" w:rsidRDefault="00BB47EE" w:rsidP="00BB47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 w:rsidRPr="00BB47E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ыражающий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привязанность к Приморскому краю, родному населенному пункту. Понимание особенностей, истории, культуры территории. Готовый</w:t>
            </w:r>
            <w:r w:rsidR="004E61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желающий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жить и работать на территории родного края</w:t>
            </w:r>
            <w:r w:rsidR="004E618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</w:tbl>
    <w:p w14:paraId="7CC1CF75" w14:textId="77777777" w:rsidR="00DF7078" w:rsidRPr="00BD2B36" w:rsidRDefault="00DF7078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6783540" w14:textId="37B84C03" w:rsidR="003C3F58" w:rsidRPr="00BD2B36" w:rsidRDefault="00011B8E" w:rsidP="004E61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Раздел 2 СОДЕРЖАТЕЛЬНЫЙ</w:t>
      </w:r>
    </w:p>
    <w:p w14:paraId="6A341A1E" w14:textId="77777777" w:rsidR="004E6182" w:rsidRDefault="004E6182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38324EB" w14:textId="451075C7" w:rsidR="003C3F58" w:rsidRDefault="00011B8E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2.1 Уклад образовательной организации </w:t>
      </w:r>
    </w:p>
    <w:p w14:paraId="2383366D" w14:textId="77777777" w:rsidR="004E6182" w:rsidRPr="004E6182" w:rsidRDefault="004E6182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BECE7B8" w14:textId="77777777" w:rsidR="00011B8E" w:rsidRPr="00BB47EE" w:rsidRDefault="00011B8E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BB47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Создание организации и основные вехи истории</w:t>
      </w:r>
    </w:p>
    <w:p w14:paraId="5A017E23" w14:textId="1A405E44" w:rsidR="00011B8E" w:rsidRPr="00BD2B36" w:rsidRDefault="00011B8E" w:rsidP="004E6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Колледж был образован в ходе реорганизации </w:t>
      </w:r>
      <w:r w:rsidR="004E6182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профессионально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-технического училища №13, созданного в 1968 году.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Изначально училище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готовило специалистов для строительной отрасли, так как велось обширное строительство районов города и основных производственных объектов – Находкинского морского торгового порта, Находкинского рыбного порта, Восточного порта. </w:t>
      </w:r>
    </w:p>
    <w:p w14:paraId="2E401141" w14:textId="5877806F" w:rsidR="00011B8E" w:rsidRPr="00BD2B36" w:rsidRDefault="00011B8E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изменением экономической ситуации в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стране уменьшилась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потребность в рабочих профессиях, что стало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следствием подготовки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специалистов среднего звена. Планомерная работа по открытию новых образовательных программ, расширение материально-технической и учебной базы стало основой для перевода училища в 1992 году статус колледжа. Учреждение образовано Приказом Министерства образования РСФСР от 29.09.1992 года №73 в результате реорганизации ПТУ №13 г.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Находки в Находкинский политехнический колледж, который Приказом Министерства образования Российской Федерации от 24.04.1995 № 205 реорганизован в Находкинский индустриально-педагогический колледж. С изменением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статуса были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полностью обновлены учебные планы и программы, уровень профессиональной подготовки стал выше в соответствии с требованиями. </w:t>
      </w:r>
    </w:p>
    <w:p w14:paraId="6AE2C799" w14:textId="77777777" w:rsidR="00011B8E" w:rsidRPr="00BD2B36" w:rsidRDefault="00011B8E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Приказом Министерства общего и профессионального образования Российской Федерации от 23.03.1998 года № 768 Находкинский индустриально-педагогический колледж переименован в Находкинский государственный гуманитарно-политехнический колледж, который 28 февраля 2005 года внесен в Единый государственный реестр юридических лиц как государственное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образовательное учреждение среднего профессионального образования «Находкинский государственный гуманитарно-политехнический колледж».</w:t>
      </w:r>
    </w:p>
    <w:p w14:paraId="19102262" w14:textId="7B870EBE" w:rsidR="00011B8E" w:rsidRPr="00BD2B36" w:rsidRDefault="00011B8E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Приказом Федерального агентства от 27.12.2006 года № 1660 -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переименован в Федеральное государственное образовательное учреждение среднего профессионального образования Находкинский государственный гуманитарно-политехнический колледж. </w:t>
      </w:r>
    </w:p>
    <w:p w14:paraId="7C36DA61" w14:textId="448820E2" w:rsidR="00011B8E" w:rsidRPr="00BD2B36" w:rsidRDefault="00011B8E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Приказом Министерства образования и науки Российской Федерации от 21 октября 2011 г. № 2512- переименован в Федеральное государственное бюджетное образовательное учреждение среднего профессионального образования «Находкинский государственный гуманитарно-политехнический колледж». На основании распоряжения Правительства Российской Федерации от 29.12.2011 года № 2413-р- переименован в Краевое государственное бюджетное профессионального образовательное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учреждение «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Находкинский государственный гуманитарно-политехнический колледж».</w:t>
      </w:r>
    </w:p>
    <w:p w14:paraId="5F64B2E6" w14:textId="471BD4EE" w:rsidR="00011B8E" w:rsidRPr="00BD2B36" w:rsidRDefault="00011B8E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История колледжа во многом определило траекторию развития и, как следствие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уклад учреждения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Образовательное учреждение образовано в ответ на острый запрос города, и затем чутко развивалось вместе с городом, краем, страной, </w:t>
      </w:r>
      <w:r w:rsidR="00DA6AC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одним из первых реагируя на изменения и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потребности, практически</w:t>
      </w:r>
      <w:r w:rsidR="00DA6AC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полностью изменяя направления обучения, обеспечивая максимальное обеспечение потребности в рабочих кадрах. </w:t>
      </w:r>
    </w:p>
    <w:p w14:paraId="6832F0CF" w14:textId="09581613" w:rsidR="00DA6AC6" w:rsidRPr="00BD2B36" w:rsidRDefault="00F47885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бурного развития финансовой системы края колледж начал подготовку специалистов банковского дела. В соответствии с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планом стратегического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развития г.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Находка началась подготовка техников  сварочного производства, монтажа, наладки и эксплуатации электрооборудования промышленных и гражданских зданий, технического обслуживания средств вычислительной техники и компьютерных сетей. С 2005 года в рамках реализации государственной политики стабилизации демографической ситуации колледж ведет активную работу по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подготовке специалистов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дошкольного образования. </w:t>
      </w:r>
      <w:r w:rsidR="00DA6AC6" w:rsidRPr="00BD2B3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 </w:t>
      </w:r>
      <w:r w:rsidR="00DA6AC6"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Колледж продолжает чутко отзываться на кадровые запросы города, так в 2020 году </w:t>
      </w:r>
      <w:r w:rsidR="00DA6AC6"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 базе колледжа открыта новая специальность «Сестринское дело».</w:t>
      </w:r>
      <w:r w:rsidR="00DA6AC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Таким образом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DA6AC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колледж не только многопрофильный, но и динамично изменяющий профили подготовки, вслед за вектором развития города, края и страны.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сегодняшний день в колледже один из самых широких выборов специальностей и профессий,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</w:t>
      </w:r>
      <w:r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специальностей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и,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работают три отделения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уманитарно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экономическое, техническое, отделение профессиональной подготовки профессиональных рабочих и служащих.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профессиональная переподготовка и повышение квалификации.</w:t>
      </w:r>
    </w:p>
    <w:p w14:paraId="7D150CF3" w14:textId="432F8C7B" w:rsidR="00DA6AC6" w:rsidRPr="00BD2B36" w:rsidRDefault="00DA6AC6" w:rsidP="00011B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Местоположение и социокультурное окружение </w:t>
      </w:r>
    </w:p>
    <w:p w14:paraId="2A5C4213" w14:textId="1525EE78" w:rsidR="00F47885" w:rsidRPr="00BD2B36" w:rsidRDefault="00F47885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Находка – небольшой город с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населением около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45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тысяч человек.  Однако</w:t>
      </w:r>
      <w:r w:rsidR="0073722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3722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вляясь третьим по величине городом Приморья после Владивостока и Уссурийска,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Находка является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местом притяжения</w:t>
      </w:r>
      <w:r w:rsidR="0073722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большого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количества </w:t>
      </w:r>
      <w:r w:rsid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жителей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малых населенных пунктов вокруг города, преимущественно труднодоступных, сельских. </w:t>
      </w:r>
      <w:r w:rsidR="0073722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1EACD180" w14:textId="3215E4C5" w:rsidR="0073722B" w:rsidRPr="00BD2B36" w:rsidRDefault="0073722B" w:rsidP="00A87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Город </w:t>
      </w:r>
      <w:r w:rsidR="00F47885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имеет выгодное геополитическое положение. Ежедневно из ее портов отходят суда, доставляющие ценное сырье, которым так богат Дальний Восток, во многие страны мира.  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Находке активно развивается туризм, а также традиционно здесь </w:t>
      </w:r>
      <w:r w:rsidR="00A874CB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работают портовые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терминалы, крупные судоремонтные заводы, промышленные предприятия.  В числе новых факторов развития города стоит указать </w:t>
      </w:r>
      <w:r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строительство </w:t>
      </w:r>
      <w:r w:rsidR="00A874CB"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АО</w:t>
      </w:r>
      <w:r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874CB"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НЗМУ</w:t>
      </w:r>
      <w:r w:rsidR="00A874CB" w:rsidRPr="00A87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что подтверждает статус промышленного трудового города, дополнительно определяя вектор развития колледжа.  </w:t>
      </w:r>
    </w:p>
    <w:p w14:paraId="749115F3" w14:textId="77777777" w:rsidR="00A874CB" w:rsidRDefault="00A874CB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u w:val="single"/>
          <w:lang w:eastAsia="ru-RU" w:bidi="ru-RU"/>
        </w:rPr>
      </w:pPr>
    </w:p>
    <w:p w14:paraId="5C3526AF" w14:textId="1D28573B" w:rsidR="003C3F58" w:rsidRPr="00A874CB" w:rsidRDefault="0073722B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A874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Направленность реализуемых ФГОС СПО по специальностям </w:t>
      </w:r>
    </w:p>
    <w:p w14:paraId="49EB197F" w14:textId="5B3DF254" w:rsidR="0073722B" w:rsidRPr="00A874CB" w:rsidRDefault="0073722B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</w:p>
    <w:p w14:paraId="72866E82" w14:textId="59751922" w:rsidR="0073722B" w:rsidRPr="00BD2B36" w:rsidRDefault="0073722B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A874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Контингент обучающихся</w:t>
      </w: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</w:t>
      </w:r>
    </w:p>
    <w:p w14:paraId="0F18ADAC" w14:textId="77777777" w:rsidR="0073722B" w:rsidRPr="00BD2B36" w:rsidRDefault="0073722B" w:rsidP="0073722B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bCs/>
          <w:sz w:val="28"/>
          <w:szCs w:val="28"/>
        </w:rPr>
        <w:t>Основным проблемным фактором</w:t>
      </w:r>
      <w:r w:rsidRPr="00BD2B3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</w:t>
      </w:r>
      <w:r w:rsidRPr="00BD2B3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bCs/>
          <w:sz w:val="28"/>
          <w:szCs w:val="28"/>
        </w:rPr>
        <w:t>эффективного</w:t>
      </w:r>
      <w:r w:rsidRPr="00BD2B3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профессионального</w:t>
      </w:r>
      <w:r w:rsidRPr="00BD2B3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bCs/>
          <w:sz w:val="28"/>
          <w:szCs w:val="28"/>
        </w:rPr>
        <w:t>воспитания и социализации обучающихся</w:t>
      </w:r>
      <w:r w:rsidRPr="00BD2B3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bCs/>
          <w:sz w:val="28"/>
          <w:szCs w:val="28"/>
        </w:rPr>
        <w:t>КГБ ПОУ «НГГПК»</w:t>
      </w:r>
      <w:r w:rsidRPr="00BD2B3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сложный,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неоднородный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контингент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(имеются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ввиду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гендерных показателей,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благополучия,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запущенности):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3799"/>
        <w:gridCol w:w="1697"/>
        <w:gridCol w:w="1701"/>
        <w:gridCol w:w="1417"/>
      </w:tblGrid>
      <w:tr w:rsidR="0073722B" w:rsidRPr="00BD2B36" w14:paraId="74DA1C35" w14:textId="77777777" w:rsidTr="00EB7882">
        <w:trPr>
          <w:trHeight w:val="330"/>
        </w:trPr>
        <w:tc>
          <w:tcPr>
            <w:tcW w:w="595" w:type="dxa"/>
            <w:vMerge w:val="restart"/>
          </w:tcPr>
          <w:p w14:paraId="40CB4DB7" w14:textId="77777777" w:rsidR="0073722B" w:rsidRPr="00A874CB" w:rsidRDefault="0073722B" w:rsidP="00EB788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99" w:type="dxa"/>
            <w:vMerge w:val="restart"/>
          </w:tcPr>
          <w:p w14:paraId="52714217" w14:textId="77777777" w:rsidR="0073722B" w:rsidRPr="00A874CB" w:rsidRDefault="0073722B" w:rsidP="00EB788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обучающихся</w:t>
            </w:r>
          </w:p>
        </w:tc>
        <w:tc>
          <w:tcPr>
            <w:tcW w:w="4815" w:type="dxa"/>
            <w:gridSpan w:val="3"/>
          </w:tcPr>
          <w:p w14:paraId="5E0159AD" w14:textId="77777777" w:rsidR="0073722B" w:rsidRPr="00A874CB" w:rsidRDefault="0073722B" w:rsidP="00EB788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0A55EF" w:rsidRPr="00BD2B36" w14:paraId="558D2516" w14:textId="77777777" w:rsidTr="00EB7882">
        <w:trPr>
          <w:trHeight w:val="630"/>
        </w:trPr>
        <w:tc>
          <w:tcPr>
            <w:tcW w:w="595" w:type="dxa"/>
            <w:vMerge/>
          </w:tcPr>
          <w:p w14:paraId="6E791FB4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vMerge/>
          </w:tcPr>
          <w:p w14:paraId="37C21F5F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14:paraId="2D3A5767" w14:textId="3F38397C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14:paraId="3237E6BB" w14:textId="54A5547F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7" w:type="dxa"/>
          </w:tcPr>
          <w:p w14:paraId="259B6562" w14:textId="5B530361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A55EF" w:rsidRPr="00BD2B36" w14:paraId="28B4A143" w14:textId="77777777" w:rsidTr="00EB7882">
        <w:tc>
          <w:tcPr>
            <w:tcW w:w="595" w:type="dxa"/>
          </w:tcPr>
          <w:p w14:paraId="22D49795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14:paraId="50C7F9C2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7" w:type="dxa"/>
          </w:tcPr>
          <w:p w14:paraId="22C55E05" w14:textId="6B0215B9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2121</w:t>
            </w:r>
          </w:p>
        </w:tc>
        <w:tc>
          <w:tcPr>
            <w:tcW w:w="1701" w:type="dxa"/>
          </w:tcPr>
          <w:p w14:paraId="08B4B7CB" w14:textId="71F01C43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1592</w:t>
            </w:r>
          </w:p>
        </w:tc>
        <w:tc>
          <w:tcPr>
            <w:tcW w:w="1417" w:type="dxa"/>
          </w:tcPr>
          <w:p w14:paraId="17FB8F49" w14:textId="2B6E49D3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1878</w:t>
            </w:r>
          </w:p>
        </w:tc>
      </w:tr>
      <w:tr w:rsidR="000A55EF" w:rsidRPr="00BD2B36" w14:paraId="64BACC4E" w14:textId="77777777" w:rsidTr="00EB7882">
        <w:tc>
          <w:tcPr>
            <w:tcW w:w="595" w:type="dxa"/>
          </w:tcPr>
          <w:p w14:paraId="349B5498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9" w:type="dxa"/>
          </w:tcPr>
          <w:p w14:paraId="4609091C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697" w:type="dxa"/>
          </w:tcPr>
          <w:p w14:paraId="63AF525C" w14:textId="4A084594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1701" w:type="dxa"/>
          </w:tcPr>
          <w:p w14:paraId="57F76F6F" w14:textId="7F699E2B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1417" w:type="dxa"/>
          </w:tcPr>
          <w:p w14:paraId="4A7AD143" w14:textId="397CCBDA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915</w:t>
            </w:r>
          </w:p>
        </w:tc>
      </w:tr>
      <w:tr w:rsidR="000A55EF" w:rsidRPr="00BD2B36" w14:paraId="60ADCB70" w14:textId="77777777" w:rsidTr="00EB7882">
        <w:tc>
          <w:tcPr>
            <w:tcW w:w="595" w:type="dxa"/>
          </w:tcPr>
          <w:p w14:paraId="6D3CCBC9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</w:tcPr>
          <w:p w14:paraId="5062DD19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697" w:type="dxa"/>
          </w:tcPr>
          <w:p w14:paraId="7BC8E451" w14:textId="3A6223D8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1701" w:type="dxa"/>
          </w:tcPr>
          <w:p w14:paraId="64EBE844" w14:textId="0B8CCA5F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417" w:type="dxa"/>
          </w:tcPr>
          <w:p w14:paraId="493A67D2" w14:textId="5ADE64B6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963</w:t>
            </w:r>
          </w:p>
        </w:tc>
      </w:tr>
      <w:tr w:rsidR="000A55EF" w:rsidRPr="00BD2B36" w14:paraId="2915ADF9" w14:textId="77777777" w:rsidTr="00EB7882">
        <w:tc>
          <w:tcPr>
            <w:tcW w:w="595" w:type="dxa"/>
          </w:tcPr>
          <w:p w14:paraId="066273F6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14:paraId="0A0769E7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1697" w:type="dxa"/>
          </w:tcPr>
          <w:p w14:paraId="59768BF9" w14:textId="6205F094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1701" w:type="dxa"/>
          </w:tcPr>
          <w:p w14:paraId="33E4AD1E" w14:textId="53550D7C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417" w:type="dxa"/>
          </w:tcPr>
          <w:p w14:paraId="66D233AF" w14:textId="64D80BD5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0A55EF" w:rsidRPr="00BD2B36" w14:paraId="699F24E9" w14:textId="77777777" w:rsidTr="00EB7882">
        <w:tc>
          <w:tcPr>
            <w:tcW w:w="595" w:type="dxa"/>
          </w:tcPr>
          <w:p w14:paraId="3FBFE46D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9" w:type="dxa"/>
          </w:tcPr>
          <w:p w14:paraId="3FAB0190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неполных семей</w:t>
            </w:r>
          </w:p>
        </w:tc>
        <w:tc>
          <w:tcPr>
            <w:tcW w:w="1697" w:type="dxa"/>
          </w:tcPr>
          <w:p w14:paraId="1E67D498" w14:textId="18EB592D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701" w:type="dxa"/>
          </w:tcPr>
          <w:p w14:paraId="1053988C" w14:textId="03A81CAC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417" w:type="dxa"/>
          </w:tcPr>
          <w:p w14:paraId="720FF7B7" w14:textId="3DD1B4C7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0A55EF" w:rsidRPr="00BD2B36" w14:paraId="2553D86F" w14:textId="77777777" w:rsidTr="00EB7882">
        <w:tc>
          <w:tcPr>
            <w:tcW w:w="595" w:type="dxa"/>
          </w:tcPr>
          <w:p w14:paraId="1957DB2F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9" w:type="dxa"/>
          </w:tcPr>
          <w:p w14:paraId="5A805A10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 и лица из их числа</w:t>
            </w:r>
          </w:p>
        </w:tc>
        <w:tc>
          <w:tcPr>
            <w:tcW w:w="1697" w:type="dxa"/>
          </w:tcPr>
          <w:p w14:paraId="090BF64D" w14:textId="17C8CD0C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14:paraId="2AF49D53" w14:textId="613A36D2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</w:tcPr>
          <w:p w14:paraId="05443938" w14:textId="299F0B84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0A55EF" w:rsidRPr="00BD2B36" w14:paraId="449E84DC" w14:textId="77777777" w:rsidTr="00EB7882">
        <w:tc>
          <w:tcPr>
            <w:tcW w:w="595" w:type="dxa"/>
          </w:tcPr>
          <w:p w14:paraId="1CA2F1EB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9" w:type="dxa"/>
          </w:tcPr>
          <w:p w14:paraId="322784D0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Обучающиеся, состоящие на профилактическом учете:</w:t>
            </w:r>
          </w:p>
          <w:p w14:paraId="311EDB22" w14:textId="77777777" w:rsidR="000A55EF" w:rsidRPr="00A874CB" w:rsidRDefault="000A55EF" w:rsidP="000A55E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в КДН и ЗП</w:t>
            </w:r>
          </w:p>
          <w:p w14:paraId="07C96A57" w14:textId="77777777" w:rsidR="000A55EF" w:rsidRPr="00A874CB" w:rsidRDefault="000A55EF" w:rsidP="000A55EF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в ИДН ОМВД</w:t>
            </w:r>
          </w:p>
        </w:tc>
        <w:tc>
          <w:tcPr>
            <w:tcW w:w="1697" w:type="dxa"/>
          </w:tcPr>
          <w:p w14:paraId="0D6EF398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83C477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4F68C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14:paraId="7FD0E728" w14:textId="054359AA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176F7106" w14:textId="77777777" w:rsidR="000A55EF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DBF6A9" w14:textId="77777777" w:rsidR="000A55EF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729D45" w14:textId="0E00CDA6" w:rsidR="000A55EF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14:paraId="1967FDCC" w14:textId="17F43F9F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41EA7EBD" w14:textId="77777777" w:rsidR="000A55EF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FAE1B" w14:textId="77777777" w:rsidR="000A55EF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11F43F" w14:textId="11E5C28C" w:rsidR="000A55EF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5573555C" w14:textId="36653021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55EF" w:rsidRPr="00BD2B36" w14:paraId="1E396407" w14:textId="77777777" w:rsidTr="00EB7882">
        <w:tc>
          <w:tcPr>
            <w:tcW w:w="595" w:type="dxa"/>
          </w:tcPr>
          <w:p w14:paraId="105BCEFB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9" w:type="dxa"/>
          </w:tcPr>
          <w:p w14:paraId="2D202B9B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697" w:type="dxa"/>
          </w:tcPr>
          <w:p w14:paraId="4635AA88" w14:textId="03D38B8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14:paraId="13DBF95A" w14:textId="155C1A76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4261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78F9B248" w14:textId="340DBD37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4261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55EF" w:rsidRPr="00BD2B36" w14:paraId="0A80C678" w14:textId="77777777" w:rsidTr="0073722B">
        <w:trPr>
          <w:trHeight w:val="470"/>
        </w:trPr>
        <w:tc>
          <w:tcPr>
            <w:tcW w:w="595" w:type="dxa"/>
          </w:tcPr>
          <w:p w14:paraId="1ABF1B5D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9" w:type="dxa"/>
          </w:tcPr>
          <w:p w14:paraId="308988D1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Студенты-инвалиды</w:t>
            </w:r>
          </w:p>
        </w:tc>
        <w:tc>
          <w:tcPr>
            <w:tcW w:w="1697" w:type="dxa"/>
          </w:tcPr>
          <w:p w14:paraId="27527F16" w14:textId="659C796E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22E23B92" w14:textId="78A8123F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5C141BF1" w14:textId="783A1D32" w:rsidR="000A55EF" w:rsidRPr="00A874CB" w:rsidRDefault="006E04A8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55EF" w:rsidRPr="00BD2B36" w14:paraId="10A0682B" w14:textId="77777777" w:rsidTr="00EB7882">
        <w:tc>
          <w:tcPr>
            <w:tcW w:w="595" w:type="dxa"/>
          </w:tcPr>
          <w:p w14:paraId="094A9BE0" w14:textId="758436FF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04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9" w:type="dxa"/>
          </w:tcPr>
          <w:p w14:paraId="0E4A8F49" w14:textId="77777777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Студенты, проживающие в общежитии колледжа</w:t>
            </w:r>
          </w:p>
        </w:tc>
        <w:tc>
          <w:tcPr>
            <w:tcW w:w="1697" w:type="dxa"/>
          </w:tcPr>
          <w:p w14:paraId="5D678BC1" w14:textId="3EEB646D" w:rsidR="000A55EF" w:rsidRPr="00A874CB" w:rsidRDefault="000A55EF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4CB"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701" w:type="dxa"/>
          </w:tcPr>
          <w:p w14:paraId="686959B5" w14:textId="567C30A3" w:rsidR="000A55EF" w:rsidRPr="00A874CB" w:rsidRDefault="00426192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417" w:type="dxa"/>
          </w:tcPr>
          <w:p w14:paraId="2CA3527E" w14:textId="262DAAF1" w:rsidR="000A55EF" w:rsidRPr="00A874CB" w:rsidRDefault="00426192" w:rsidP="000A55E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</w:tr>
    </w:tbl>
    <w:p w14:paraId="5D8CCF1C" w14:textId="6C3EBDE9" w:rsidR="0073722B" w:rsidRPr="00BD2B36" w:rsidRDefault="0073722B" w:rsidP="0073722B">
      <w:pPr>
        <w:widowControl w:val="0"/>
        <w:autoSpaceDE w:val="0"/>
        <w:autoSpaceDN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25FFA" w14:textId="77777777" w:rsidR="0073722B" w:rsidRPr="00BD2B36" w:rsidRDefault="0073722B" w:rsidP="0073722B">
      <w:pPr>
        <w:widowControl w:val="0"/>
        <w:autoSpaceDE w:val="0"/>
        <w:autoSpaceDN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sz w:val="28"/>
          <w:szCs w:val="28"/>
        </w:rPr>
        <w:t>Представленные данные свидетельствуют о наличии ряда особенностей контингента обучающихся, которые требуют организационной и профессионально-педагогической подвижности, мобильности системы воспитания, зачастую – оперативного корректирования воспитательного процесса КГБ ПОУ «НГГПК»:</w:t>
      </w:r>
    </w:p>
    <w:p w14:paraId="5658EEDB" w14:textId="371E4666" w:rsidR="0073722B" w:rsidRPr="00426192" w:rsidRDefault="0073722B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-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4261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4261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4261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4261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(в среднем</w:t>
      </w:r>
      <w:r w:rsidRPr="0042619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426192" w:rsidRPr="0042619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6192" w:rsidRPr="0042619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261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261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261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состава);</w:t>
      </w:r>
    </w:p>
    <w:p w14:paraId="2CD03D46" w14:textId="19489217" w:rsidR="0073722B" w:rsidRPr="00426192" w:rsidRDefault="0073722B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0" w:right="-2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существенный</w:t>
      </w:r>
      <w:r w:rsidRPr="0042619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Pr="0042619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42619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воспитывающихся</w:t>
      </w:r>
      <w:r w:rsidRPr="004261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61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неполной</w:t>
      </w:r>
      <w:r w:rsidRPr="0042619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и\или малообеспеченной 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42619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4261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26192" w:rsidRPr="00426192">
        <w:rPr>
          <w:rFonts w:ascii="Times New Roman" w:eastAsia="Times New Roman" w:hAnsi="Times New Roman" w:cs="Times New Roman"/>
          <w:sz w:val="28"/>
          <w:szCs w:val="28"/>
        </w:rPr>
        <w:t>24,4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426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CB679E" w14:textId="40A24935" w:rsidR="0073722B" w:rsidRPr="00426192" w:rsidRDefault="0073722B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60" w:lineRule="auto"/>
        <w:ind w:left="0" w:right="-2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более </w:t>
      </w:r>
      <w:r w:rsidR="0042619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% обучающихся проживают в общежитиях</w:t>
      </w:r>
      <w:r w:rsidR="00426192" w:rsidRPr="004261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52F349" w14:textId="5E17C37B" w:rsidR="0073722B" w:rsidRDefault="0073722B" w:rsidP="0073722B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sz w:val="28"/>
          <w:szCs w:val="28"/>
        </w:rPr>
        <w:t>Качественные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социально-педагогического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многом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стратегию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организации профилактической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учебно-воспитательного процесса, задают вектор выстраивания системы профессионального воспитания и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Очевидно,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воспитания, обучающихся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социально-адаптивная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успешная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компетенций, формирование социальных навыков, правовой культуры, развитие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творчества и</w:t>
      </w:r>
      <w:r w:rsidRPr="00BD2B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2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D2B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BD2B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образа жизни.</w:t>
      </w:r>
    </w:p>
    <w:p w14:paraId="50B320A5" w14:textId="77777777" w:rsidR="00426192" w:rsidRPr="00BD2B36" w:rsidRDefault="00426192" w:rsidP="0073722B">
      <w:pPr>
        <w:widowControl w:val="0"/>
        <w:autoSpaceDE w:val="0"/>
        <w:autoSpaceDN w:val="0"/>
        <w:spacing w:after="0" w:line="36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C1E05" w14:textId="02F8476A" w:rsidR="0073722B" w:rsidRDefault="00085888" w:rsidP="00426192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B47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Наличие социальных партнеров  </w:t>
      </w:r>
    </w:p>
    <w:p w14:paraId="09D86F73" w14:textId="77777777" w:rsidR="00426192" w:rsidRPr="00BB47EE" w:rsidRDefault="00426192" w:rsidP="00426192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FD5CDD1" w14:textId="2298E1B6" w:rsidR="00684F2E" w:rsidRPr="00BD2B36" w:rsidRDefault="00684F2E" w:rsidP="00684F2E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42619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Об образовании</w:t>
      </w:r>
      <w:r w:rsidR="0042619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>, Указом Президента РФ, постановлением Правительства и соответствующими указаниями Министерства образования и науки перед образовательными учреждениями была поставлена задача выстраивания социального партнёрства государства и местного сообщества в деле поддержки и развития образования.</w:t>
      </w:r>
    </w:p>
    <w:p w14:paraId="6219AD05" w14:textId="59077BC2" w:rsidR="00684F2E" w:rsidRPr="00BD2B36" w:rsidRDefault="00684F2E" w:rsidP="00684F2E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sz w:val="28"/>
          <w:szCs w:val="28"/>
        </w:rPr>
        <w:t xml:space="preserve">Социальное партнерство в образовании – примета нового времени. Современные образовательные учреждения находятся в таких условиях, когда без установления взаимовыгодного социального партнерства невозможно выжить и развиваться. Образовательное учреждение должно стать открытой системой, расширяющей сотрудничество с различными социальными институтами. </w:t>
      </w:r>
      <w:r w:rsidR="00426192" w:rsidRPr="00BD2B36">
        <w:rPr>
          <w:rFonts w:ascii="Times New Roman" w:eastAsia="Times New Roman" w:hAnsi="Times New Roman" w:cs="Times New Roman"/>
          <w:sz w:val="28"/>
          <w:szCs w:val="28"/>
        </w:rPr>
        <w:t>Обучающиеся нуждаются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 xml:space="preserve"> в том, чтобы взрослые разделили между собой </w:t>
      </w:r>
      <w:r w:rsidR="00426192" w:rsidRPr="00BD2B36">
        <w:rPr>
          <w:rFonts w:ascii="Times New Roman" w:eastAsia="Times New Roman" w:hAnsi="Times New Roman" w:cs="Times New Roman"/>
          <w:sz w:val="28"/>
          <w:szCs w:val="28"/>
        </w:rPr>
        <w:t>ответственность за</w:t>
      </w:r>
      <w:r w:rsidRPr="00BD2B36">
        <w:rPr>
          <w:rFonts w:ascii="Times New Roman" w:eastAsia="Times New Roman" w:hAnsi="Times New Roman" w:cs="Times New Roman"/>
          <w:sz w:val="28"/>
          <w:szCs w:val="28"/>
        </w:rPr>
        <w:t xml:space="preserve"> их обучение и воспитание.</w:t>
      </w:r>
    </w:p>
    <w:p w14:paraId="0F69C8C0" w14:textId="5311F1A3" w:rsidR="00684F2E" w:rsidRPr="00BD2B36" w:rsidRDefault="00085888" w:rsidP="00684F2E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sz w:val="28"/>
          <w:szCs w:val="28"/>
        </w:rPr>
        <w:t>В нашем учебном заведении создана система социального партнерства, которая является составной частью программы развития колледжа. Цель социального партнерства для колледжа заключается в успешном решении основной задачи учебного заведения — подготовки высококвалифицированных компетентных специалистов, отвечающих требованиям работодателей.</w:t>
      </w:r>
      <w:r w:rsidR="00684F2E" w:rsidRPr="00BD2B36">
        <w:rPr>
          <w:rFonts w:ascii="Times New Roman" w:eastAsia="Times New Roman" w:hAnsi="Times New Roman" w:cs="Times New Roman"/>
          <w:sz w:val="28"/>
          <w:szCs w:val="28"/>
        </w:rPr>
        <w:t xml:space="preserve">   Социальное партнёрство содействует формированию у обучающихся мировоззрения, представления о мире как целостной системе взаимосвязанных отношений, действий и поступков.</w:t>
      </w:r>
    </w:p>
    <w:p w14:paraId="5D2D1A0D" w14:textId="77777777" w:rsidR="00426192" w:rsidRDefault="00085888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sz w:val="28"/>
          <w:szCs w:val="28"/>
        </w:rPr>
        <w:t xml:space="preserve">Учитывая давнюю историю особо тесных связей колледжа с предприятиями города, а также требования современного законодательства, сеть социальных партнеров колледжа сформирована и развивается постоянно. </w:t>
      </w:r>
    </w:p>
    <w:p w14:paraId="29E34E86" w14:textId="77777777" w:rsid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КГБ ПОУ «НГГПК» сотрудничает с: </w:t>
      </w:r>
    </w:p>
    <w:p w14:paraId="3A2CB108" w14:textId="50185990" w:rsid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 «Находкинский завод минеральных удобрений», </w:t>
      </w:r>
    </w:p>
    <w:p w14:paraId="3E099A7E" w14:textId="2278AE95" w:rsid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 «Находкинский морской торговый порт», </w:t>
      </w:r>
    </w:p>
    <w:p w14:paraId="7B36DE0E" w14:textId="1CFA656A" w:rsid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 «Роснефть – Морской терминал Находка», </w:t>
      </w:r>
    </w:p>
    <w:p w14:paraId="4D115D63" w14:textId="1A9B8C10" w:rsidR="00724753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НГО,</w:t>
      </w:r>
    </w:p>
    <w:p w14:paraId="5C58FAD5" w14:textId="08709E31" w:rsidR="00724753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РПЦ,</w:t>
      </w:r>
    </w:p>
    <w:p w14:paraId="63716882" w14:textId="54E40B7F" w:rsidR="00724753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Находкинская татаро-башкирская организация «Туган - тел»,</w:t>
      </w:r>
    </w:p>
    <w:p w14:paraId="2092E837" w14:textId="4B99E1E0" w:rsidR="00724753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Уссурийское казачье войско НКО «Станица Находкинская»,</w:t>
      </w:r>
    </w:p>
    <w:p w14:paraId="0F2513AC" w14:textId="697B26F0" w:rsidR="00724753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«Эхеверия»,</w:t>
      </w:r>
    </w:p>
    <w:p w14:paraId="5E639663" w14:textId="3491B9DA" w:rsidR="00724753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Центральная городская библиотека,</w:t>
      </w:r>
    </w:p>
    <w:p w14:paraId="22EF1817" w14:textId="5593B2EA" w:rsidR="00724753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МАУК «Дом Молодежи НГО»,</w:t>
      </w:r>
    </w:p>
    <w:p w14:paraId="38C8A445" w14:textId="15B8E2FE" w:rsidR="00724753" w:rsidRDefault="00724753" w:rsidP="00724753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ОМВД России по г. Находке,</w:t>
      </w:r>
    </w:p>
    <w:p w14:paraId="5C4AE672" w14:textId="02F1BC4C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ИП Хан Ю.И. «Автолайф»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0778CC3" w14:textId="0ED150CE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«Восточный Нефтехимический Терминал»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5A54FD7" w14:textId="4EAFC0D4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«Находкинский Автотранспортный Альянс»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E9155D2" w14:textId="70E8F739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«Ориент-Авто»</w:t>
      </w:r>
      <w:r w:rsidR="00724753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FEDBFA9" w14:textId="34613474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ИП Губин А.Н., автоцентр «Фортуна»</w:t>
      </w:r>
      <w:r w:rsidR="00724753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EDE819F" w14:textId="77777777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«Судоремонтный комплекс - Приморский завод»</w:t>
      </w:r>
    </w:p>
    <w:p w14:paraId="491F98B0" w14:textId="6A838F9E" w:rsidR="00426192" w:rsidRPr="00426192" w:rsidRDefault="004641C6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6192" w:rsidRPr="00426192">
        <w:rPr>
          <w:rFonts w:ascii="Times New Roman" w:eastAsia="Times New Roman" w:hAnsi="Times New Roman" w:cs="Times New Roman"/>
          <w:sz w:val="28"/>
          <w:szCs w:val="28"/>
        </w:rPr>
        <w:t>кционерное общество «Находкинский судоремонтный завод»</w:t>
      </w:r>
    </w:p>
    <w:p w14:paraId="490C26BA" w14:textId="14E2EDBF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«Находкастройтехмонтаж»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23695CB" w14:textId="5938B8EC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6192">
        <w:rPr>
          <w:rFonts w:ascii="Times New Roman" w:eastAsia="Times New Roman" w:hAnsi="Times New Roman" w:cs="Times New Roman"/>
          <w:sz w:val="28"/>
          <w:szCs w:val="28"/>
        </w:rPr>
        <w:t>Ливадийский ремонтно-судостроительный завод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31D7FFD" w14:textId="701B181D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«Находкинские электросети»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DC3CE7A" w14:textId="5A78FD54" w:rsidR="00426192" w:rsidRPr="00426192" w:rsidRDefault="00724753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6192" w:rsidRPr="00426192">
        <w:rPr>
          <w:rFonts w:ascii="Times New Roman" w:eastAsia="Times New Roman" w:hAnsi="Times New Roman" w:cs="Times New Roman"/>
          <w:sz w:val="28"/>
          <w:szCs w:val="28"/>
        </w:rPr>
        <w:t>кционерное общество «Восточная нефтехимическая компания»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BD4CF53" w14:textId="6E9B75D3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«Электротепломонтаж»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38A5DE6" w14:textId="5D041896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Инспекция Федеральной налоговой службы по г. Находке Приморского края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E40E711" w14:textId="013012EE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социального обслуживания НСРЦН «Альбатрос»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E1FA048" w14:textId="2C52DF2C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Дополнительный офис № 1 банка ВТБ в г. Находка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26D465E" w14:textId="024862FF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ГУ Управление Пенсионного фонда РФ по г. Находка Приморского края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0AF24BC" w14:textId="2E0A7E9B" w:rsidR="00426192" w:rsidRPr="00426192" w:rsidRDefault="00426192" w:rsidP="00426192">
      <w:pPr>
        <w:widowControl w:val="0"/>
        <w:autoSpaceDE w:val="0"/>
        <w:autoSpaceDN w:val="0"/>
        <w:spacing w:after="0" w:line="360" w:lineRule="auto"/>
        <w:ind w:right="2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92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«РН-Находканефтепродукт»</w:t>
      </w:r>
      <w:r w:rsidR="004D5B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B60AF" w14:textId="77777777" w:rsidR="004D5B16" w:rsidRDefault="004D5B16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single"/>
          <w:lang w:eastAsia="ru-RU" w:bidi="ru-RU"/>
        </w:rPr>
      </w:pPr>
    </w:p>
    <w:p w14:paraId="50F63E6A" w14:textId="0488E99A" w:rsidR="00422BD9" w:rsidRDefault="00422BD9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4D5B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Наиболее значимые традиционные мероприятия</w:t>
      </w: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 </w:t>
      </w:r>
    </w:p>
    <w:p w14:paraId="13766C20" w14:textId="77777777" w:rsidR="004D5B16" w:rsidRPr="00BD2B36" w:rsidRDefault="004D5B16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</w:p>
    <w:p w14:paraId="11C97516" w14:textId="6C55EDB9" w:rsidR="0073722B" w:rsidRPr="00BB47EE" w:rsidRDefault="00440CA2" w:rsidP="003C3F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4D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Наиболее значимые традиционные мероприятия колледжа соотносятся с «красными днями календаря» в России,</w:t>
      </w:r>
      <w:r w:rsid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мероприятия, </w:t>
      </w:r>
      <w:r w:rsidR="00BB47EE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определяемые рекомендациями министерства профессионального образования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занятости населения Приморского края</w:t>
      </w:r>
      <w:r w:rsidR="00BB47EE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наиболее приоритетные 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также мероприятия, традиционно проводимые в образовательных учреждениях. В таких мероприятиях принимают </w:t>
      </w:r>
      <w:r w:rsidR="004D5B16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до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100% обучающихся вне зависимости от курса и профессии (специальности) Это такие мероприятия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как:</w:t>
      </w:r>
    </w:p>
    <w:p w14:paraId="480AA448" w14:textId="36A21A53" w:rsidR="00440CA2" w:rsidRPr="00BB47EE" w:rsidRDefault="00440CA2" w:rsidP="00BB47E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День Знаний </w:t>
      </w:r>
    </w:p>
    <w:p w14:paraId="7F7A1558" w14:textId="3077B7C3" w:rsidR="009D42C7" w:rsidRPr="00BB47EE" w:rsidRDefault="009D42C7" w:rsidP="00BB47E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День Учителя </w:t>
      </w:r>
    </w:p>
    <w:p w14:paraId="3B810669" w14:textId="6E4BCB4D" w:rsidR="009D42C7" w:rsidRPr="00BB47EE" w:rsidRDefault="009D42C7" w:rsidP="00BB47E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Новый Год </w:t>
      </w:r>
    </w:p>
    <w:p w14:paraId="6CC3450D" w14:textId="2AA85312" w:rsidR="009D42C7" w:rsidRPr="00BB47EE" w:rsidRDefault="009D42C7" w:rsidP="00BB47E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Татьянин день </w:t>
      </w:r>
    </w:p>
    <w:p w14:paraId="1687B601" w14:textId="6D3B11C0" w:rsidR="009D42C7" w:rsidRPr="00BB47EE" w:rsidRDefault="009D42C7" w:rsidP="00BB47E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 февраля</w:t>
      </w:r>
    </w:p>
    <w:p w14:paraId="0E24E325" w14:textId="4689C51C" w:rsidR="009D42C7" w:rsidRPr="00BB47EE" w:rsidRDefault="009D42C7" w:rsidP="00BB47E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 марта </w:t>
      </w:r>
    </w:p>
    <w:p w14:paraId="020B79E5" w14:textId="50D0500C" w:rsidR="009D42C7" w:rsidRPr="00BB47EE" w:rsidRDefault="009D42C7" w:rsidP="00BB47EE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 мая</w:t>
      </w:r>
    </w:p>
    <w:p w14:paraId="629BC4E2" w14:textId="75324BB6" w:rsidR="009D42C7" w:rsidRPr="00BB47EE" w:rsidRDefault="009D42C7" w:rsidP="004D5B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нашем колледже зарождаются новые традиции в ответ на веяния времени, и реализуя </w:t>
      </w:r>
      <w:r w:rsidR="004D5B16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инициативы самих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студентов. Так, традиционными мероприятиями со всеобщим </w:t>
      </w:r>
      <w:r w:rsidR="004D5B16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охватом в</w:t>
      </w:r>
      <w:r w:rsidR="009979F6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последние годы 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стали</w:t>
      </w:r>
      <w:r w:rsidR="00CA0E7A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14:paraId="103725E4" w14:textId="02609D36" w:rsidR="00CA0E7A" w:rsidRPr="00BB47EE" w:rsidRDefault="00CA0E7A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День здоровья </w:t>
      </w:r>
    </w:p>
    <w:p w14:paraId="4F7BCD93" w14:textId="7D515C58" w:rsidR="00BB47EE" w:rsidRPr="00BB47EE" w:rsidRDefault="00BB47EE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Месячник безопасности </w:t>
      </w:r>
    </w:p>
    <w:p w14:paraId="2FCFA58A" w14:textId="3494ACF4" w:rsidR="00CA0E7A" w:rsidRPr="00BB47EE" w:rsidRDefault="00CA0E7A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Декада </w:t>
      </w:r>
      <w:r w:rsidR="004F4B17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Единства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включающая Фестиваль Дружбы </w:t>
      </w:r>
    </w:p>
    <w:p w14:paraId="46BBCE94" w14:textId="4AA790B9" w:rsidR="00784B51" w:rsidRPr="00BB47EE" w:rsidRDefault="00784B51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День Российской науки  </w:t>
      </w:r>
    </w:p>
    <w:p w14:paraId="1967E97E" w14:textId="428739C7" w:rsidR="00784B51" w:rsidRPr="00BB47EE" w:rsidRDefault="00784B51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Масленица </w:t>
      </w:r>
    </w:p>
    <w:p w14:paraId="58C050A6" w14:textId="1A213F67" w:rsidR="00784B51" w:rsidRPr="00BB47EE" w:rsidRDefault="00784B51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Чистый четверг (экологический фестиваль)</w:t>
      </w:r>
    </w:p>
    <w:p w14:paraId="088A1196" w14:textId="35509833" w:rsidR="009979F6" w:rsidRPr="00BB47EE" w:rsidRDefault="009979F6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Пушкинский бал </w:t>
      </w:r>
    </w:p>
    <w:p w14:paraId="6FEBBCA8" w14:textId="258F88EB" w:rsidR="00BB47EE" w:rsidRPr="004D5B16" w:rsidRDefault="00BB47EE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День России</w:t>
      </w:r>
    </w:p>
    <w:p w14:paraId="0E846655" w14:textId="77777777" w:rsidR="004D5B16" w:rsidRPr="00BB47EE" w:rsidRDefault="004D5B16" w:rsidP="004D5B1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8775FC0" w14:textId="08567EE2" w:rsidR="009979F6" w:rsidRDefault="009979F6" w:rsidP="004D5B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BB47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Значимые для воспитания проекты и программы </w:t>
      </w:r>
    </w:p>
    <w:p w14:paraId="794E59D2" w14:textId="77777777" w:rsidR="004D5B16" w:rsidRPr="00BB47EE" w:rsidRDefault="004D5B16" w:rsidP="004D5B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</w:p>
    <w:p w14:paraId="4A1B598A" w14:textId="5B102EAB" w:rsidR="0063452D" w:rsidRPr="00BD2B36" w:rsidRDefault="00F62A23" w:rsidP="004D5B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Задачи воспитания в колледже реализуются через портфель проектов различного уровня – национальных, региональных, а также проектов, разработанных студенческим сообществом </w:t>
      </w:r>
    </w:p>
    <w:p w14:paraId="1656B1DA" w14:textId="5A267F2A" w:rsidR="007D39DD" w:rsidRPr="00BD2B36" w:rsidRDefault="007D39DD" w:rsidP="004D5B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Студенческие проекты</w:t>
      </w:r>
      <w:r w:rsidR="009B7514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являются фундаментом воспитательной </w:t>
      </w:r>
      <w:r w:rsidR="00BB47EE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деятельности, получают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поддержку не только администрации колледжа, но и в различных грантовых конкурсах, программах поддержки.  Проекты многоуровневые (включают в себя подпроекты)  и реализуются   на долгосрочной основе.  </w:t>
      </w:r>
    </w:p>
    <w:p w14:paraId="2C371034" w14:textId="67000EA3" w:rsidR="007D39DD" w:rsidRPr="00BB47EE" w:rsidRDefault="007D39DD" w:rsidP="004D5B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Колледж – парк </w:t>
      </w:r>
      <w:r w:rsidR="00E07A62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(адаптация урботерриторий, практическая экология) </w:t>
      </w:r>
    </w:p>
    <w:p w14:paraId="57C4E306" w14:textId="6E3DA791" w:rsidR="007D39DD" w:rsidRPr="00BB47EE" w:rsidRDefault="007D39DD" w:rsidP="004D5B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Завтра </w:t>
      </w:r>
      <w:r w:rsidR="00E07A62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(Экологическое просвещение) </w:t>
      </w:r>
    </w:p>
    <w:p w14:paraId="5E2BE6E7" w14:textId="196EF2EB" w:rsidR="007D39DD" w:rsidRPr="00BB47EE" w:rsidRDefault="007D39DD" w:rsidP="004D5B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Вместе </w:t>
      </w:r>
      <w:r w:rsidR="00E07A62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(Поддержка   самоуправления, молодежных инициатив,  развитие добровольчества) </w:t>
      </w:r>
    </w:p>
    <w:p w14:paraId="0E0AEA42" w14:textId="1BF16C70" w:rsidR="007D39DD" w:rsidRPr="00BB47EE" w:rsidRDefault="007D39DD" w:rsidP="004D5B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Добрая гостиная </w:t>
      </w:r>
      <w:r w:rsidR="00E07A62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(Культурно – творческое, духовно – нравственное, эстетическое направление, социализация) </w:t>
      </w:r>
    </w:p>
    <w:p w14:paraId="5514F9F4" w14:textId="07F73A35" w:rsidR="00024491" w:rsidRPr="004D5B16" w:rsidRDefault="007D39DD" w:rsidP="004D5B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Истоки </w:t>
      </w:r>
      <w:r w:rsidR="00E07A62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(Гражданское, патриотическое, культурно – творческое направление. Сохранение традиций,  единства, борьба с негативными явлениями в молодежной среде) </w:t>
      </w:r>
    </w:p>
    <w:p w14:paraId="05A2C5A9" w14:textId="1E1071C8" w:rsidR="009B7514" w:rsidRPr="00BD2B36" w:rsidRDefault="009B7514" w:rsidP="004D5B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направления </w:t>
      </w:r>
      <w:r w:rsidR="00717899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реализуются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через студенческие объединения – </w:t>
      </w:r>
    </w:p>
    <w:p w14:paraId="5A7DCD96" w14:textId="27289ECF" w:rsidR="009B7514" w:rsidRPr="00BD2B36" w:rsidRDefault="009B7514" w:rsidP="004D5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Волонтерский корпус «</w:t>
      </w:r>
      <w:r w:rsidR="0046531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Помочь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14:paraId="2744C910" w14:textId="77777777" w:rsidR="009B7514" w:rsidRPr="00BD2B36" w:rsidRDefault="009B7514" w:rsidP="004D5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Экологический клуб «Гелиантус»</w:t>
      </w:r>
    </w:p>
    <w:p w14:paraId="14E22EED" w14:textId="77777777" w:rsidR="009B7514" w:rsidRPr="00BD2B36" w:rsidRDefault="009B7514" w:rsidP="004D5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Военно-патриотический клуб «Исток»</w:t>
      </w:r>
    </w:p>
    <w:p w14:paraId="442EF1D8" w14:textId="77777777" w:rsidR="009B7514" w:rsidRPr="00BD2B36" w:rsidRDefault="009B7514" w:rsidP="004D5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Медиа центр «ЗИП ЗАП» </w:t>
      </w:r>
    </w:p>
    <w:p w14:paraId="5800CAB4" w14:textId="77777777" w:rsidR="009B7514" w:rsidRPr="00BD2B36" w:rsidRDefault="009B7514" w:rsidP="004D5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Спортивный клуб «Флагман»</w:t>
      </w:r>
    </w:p>
    <w:p w14:paraId="316D3010" w14:textId="1ED333AF" w:rsidR="009B7514" w:rsidRPr="00BD2B36" w:rsidRDefault="009B7514" w:rsidP="004D5B1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Волонтеры </w:t>
      </w:r>
      <w:r w:rsidR="0046531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медики</w:t>
      </w:r>
      <w:r w:rsidR="0046531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CF0A9C2" w14:textId="2E25A2E4" w:rsidR="00465316" w:rsidRPr="004D5B16" w:rsidRDefault="00465316" w:rsidP="007178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Данные </w:t>
      </w:r>
      <w:r w:rsidR="00BD2B3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объединения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формируются и действуют на основе принципов студенческого самоуправления, </w:t>
      </w:r>
      <w:r w:rsidR="00717899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реализуют студенческие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  и инициативы, участвуют в соуправлении  колледжем.</w:t>
      </w:r>
    </w:p>
    <w:p w14:paraId="13CBEDCC" w14:textId="3F408407" w:rsidR="00465316" w:rsidRPr="004D5B16" w:rsidRDefault="00465316" w:rsidP="007178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Также профессиональное воспитание реализуется через 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работу клубов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профессиональной направленности: 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Кибер Кот, Плазма, Юный автомобилист, Стиль, Бюро педагогических находок, Кулинар, Фемида, Экономикс.</w:t>
      </w:r>
    </w:p>
    <w:p w14:paraId="413D25CF" w14:textId="6D8A57B9" w:rsidR="00465316" w:rsidRPr="004D5B16" w:rsidRDefault="00465316" w:rsidP="004D5B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клубов 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проводятся факультативы</w:t>
      </w:r>
      <w:r w:rsidR="0029378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курсы внеурочной деятельности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самостоятельно разработанных 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реализуемых педагогами, ведется проект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– исследовательская работа. </w:t>
      </w:r>
    </w:p>
    <w:p w14:paraId="0F15B0DF" w14:textId="526DA68F" w:rsidR="00465316" w:rsidRPr="00717899" w:rsidRDefault="00465316" w:rsidP="007178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того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колледже работают на бесплатной основе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спортивные секции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волейбол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аскетбо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л,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ога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еннис, а также </w:t>
      </w:r>
      <w:r w:rsid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тудия вокала</w:t>
      </w:r>
      <w:r w:rsidR="004D5B16"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Pr="004D5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ореографический кружок</w:t>
      </w: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449421A7" w14:textId="77777777" w:rsidR="005A53D6" w:rsidRPr="00BD2B36" w:rsidRDefault="00465316" w:rsidP="007178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Среди реализуемых инновационных воспитательных практик </w:t>
      </w:r>
      <w:r w:rsidR="005A53D6" w:rsidRPr="00BD2B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наиболее успешно развивается:  </w:t>
      </w:r>
    </w:p>
    <w:p w14:paraId="666526F1" w14:textId="4B27361D" w:rsidR="00024491" w:rsidRPr="00BB47EE" w:rsidRDefault="005A53D6" w:rsidP="007178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 </w:t>
      </w:r>
      <w:r w:rsidR="00717899"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 студенческого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медиацентра,  </w:t>
      </w:r>
    </w:p>
    <w:p w14:paraId="13C39805" w14:textId="3A53C62F" w:rsidR="00465316" w:rsidRPr="00BB47EE" w:rsidRDefault="00465316" w:rsidP="007178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Школа юмора «Открытый микрофон»</w:t>
      </w:r>
      <w:r w:rsid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2AB63CDA" w14:textId="3AE6D623" w:rsidR="005A53D6" w:rsidRPr="00BB47EE" w:rsidRDefault="005A53D6" w:rsidP="0071789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Молодежный коворкинг «СПОдвижник»</w:t>
      </w:r>
      <w:r w:rsid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BC0227B" w14:textId="295398BC" w:rsidR="00024491" w:rsidRPr="00717899" w:rsidRDefault="00717899" w:rsidP="007178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A53D6" w:rsidRP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анные практики реализуются при поддержке министерства</w:t>
      </w:r>
      <w:r w:rsidRP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профессионального образования и занятости населения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7FDDB41" w14:textId="36D9D1EF" w:rsidR="005A53D6" w:rsidRPr="00BD2B36" w:rsidRDefault="005A53D6" w:rsidP="0071789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</w:t>
      </w:r>
      <w:r w:rsidR="00BB4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D2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Виды, формы и содержание воспитательной деятельности </w:t>
      </w:r>
    </w:p>
    <w:p w14:paraId="1F93C0C1" w14:textId="02567553" w:rsidR="005A53D6" w:rsidRPr="00BD2B36" w:rsidRDefault="005A53D6" w:rsidP="009979F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293C1A6" w14:textId="07172F91" w:rsidR="005A53D6" w:rsidRPr="00717899" w:rsidRDefault="005A53D6" w:rsidP="00717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7899" w:rsidRP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93786" w:rsidRPr="007178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Рабочая программа воспитания имеет модульную структуру и включает в себя инвариантные и вариативные модули.  </w:t>
      </w:r>
    </w:p>
    <w:p w14:paraId="72508AFA" w14:textId="16F081CC" w:rsidR="00BD2B36" w:rsidRPr="00BD2B36" w:rsidRDefault="00BD2B36" w:rsidP="009979F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123"/>
        <w:gridCol w:w="3402"/>
      </w:tblGrid>
      <w:tr w:rsidR="009E0529" w:rsidRPr="00BD2B36" w14:paraId="62962362" w14:textId="77777777" w:rsidTr="009E0529">
        <w:trPr>
          <w:trHeight w:val="1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E584" w14:textId="77777777" w:rsidR="009E0529" w:rsidRPr="003B7847" w:rsidRDefault="009E0529" w:rsidP="00717899">
            <w:pPr>
              <w:pStyle w:val="TableParagraph"/>
              <w:ind w:left="160" w:right="148"/>
              <w:jc w:val="center"/>
              <w:rPr>
                <w:b/>
                <w:sz w:val="24"/>
                <w:lang w:val="ru-RU"/>
              </w:rPr>
            </w:pPr>
            <w:r w:rsidRPr="003B7847">
              <w:rPr>
                <w:b/>
                <w:sz w:val="24"/>
                <w:lang w:val="ru-RU"/>
              </w:rPr>
              <w:t>Структурные</w:t>
            </w:r>
            <w:r w:rsidRPr="003B784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7847">
              <w:rPr>
                <w:b/>
                <w:sz w:val="24"/>
                <w:lang w:val="ru-RU"/>
              </w:rPr>
              <w:t>компоненты</w:t>
            </w:r>
            <w:r w:rsidRPr="003B78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7847">
              <w:rPr>
                <w:b/>
                <w:sz w:val="24"/>
                <w:lang w:val="ru-RU"/>
              </w:rPr>
              <w:t>программы</w:t>
            </w:r>
            <w:r w:rsidRPr="003B78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7847">
              <w:rPr>
                <w:b/>
                <w:sz w:val="24"/>
                <w:lang w:val="ru-RU"/>
              </w:rPr>
              <w:t>воспитания</w:t>
            </w:r>
            <w:r w:rsidRPr="003B78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7847">
              <w:rPr>
                <w:b/>
                <w:sz w:val="24"/>
                <w:lang w:val="ru-RU"/>
              </w:rPr>
              <w:t>(модули)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6CD19" w14:textId="77777777" w:rsidR="009E0529" w:rsidRPr="00BD2B36" w:rsidRDefault="009E0529" w:rsidP="00717899">
            <w:pPr>
              <w:pStyle w:val="TableParagraph"/>
              <w:spacing w:line="273" w:lineRule="exact"/>
              <w:ind w:left="1241" w:right="1234"/>
              <w:jc w:val="center"/>
              <w:rPr>
                <w:b/>
                <w:sz w:val="24"/>
                <w:lang w:val="ru-RU"/>
              </w:rPr>
            </w:pPr>
            <w:r w:rsidRPr="00BD2B36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1140" w14:textId="3B8ADAD9" w:rsidR="009E0529" w:rsidRPr="00BD2B36" w:rsidRDefault="009E0529" w:rsidP="00717899">
            <w:pPr>
              <w:pStyle w:val="TableParagraph"/>
              <w:ind w:left="987" w:right="558" w:hanging="85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Организационные</w:t>
            </w:r>
            <w:r w:rsidR="0071789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решения</w:t>
            </w:r>
          </w:p>
        </w:tc>
      </w:tr>
      <w:tr w:rsidR="009E0529" w:rsidRPr="00717899" w14:paraId="54F64789" w14:textId="77777777" w:rsidTr="009E0529">
        <w:trPr>
          <w:trHeight w:val="27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D85220" w14:textId="66866583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«Ключевые дела  НГГПК»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D36233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Вовлечение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студентов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6B30CA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Реализация</w:t>
            </w:r>
          </w:p>
        </w:tc>
      </w:tr>
      <w:tr w:rsidR="009E0529" w:rsidRPr="00717899" w14:paraId="0A97D774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2347BD" w14:textId="75BA4E9C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83BF86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эмоционально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окрашенные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577BC8" w14:textId="4B1764C1" w:rsidR="009E0529" w:rsidRPr="00717899" w:rsidRDefault="009E0529" w:rsidP="007178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 xml:space="preserve"> потенциала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Совета</w:t>
            </w:r>
          </w:p>
        </w:tc>
      </w:tr>
      <w:tr w:rsidR="009E0529" w:rsidRPr="00717899" w14:paraId="4FA0BF74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312BAB" w14:textId="5C0EA633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65379B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расширяющие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спектр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131225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колледжа,</w:t>
            </w:r>
          </w:p>
        </w:tc>
      </w:tr>
      <w:tr w:rsidR="009E0529" w:rsidRPr="00717899" w14:paraId="20E53D53" w14:textId="77777777" w:rsidTr="009E0529">
        <w:trPr>
          <w:trHeight w:val="275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DD9D7B" w14:textId="7805FD9D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EF5772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социальных</w:t>
            </w:r>
            <w:r w:rsidRPr="007178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контактов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FA6923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взаимодействия</w:t>
            </w:r>
          </w:p>
        </w:tc>
      </w:tr>
      <w:tr w:rsidR="009E0529" w:rsidRPr="00717899" w14:paraId="72AB246F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E5B8B" w14:textId="1D584CDB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BA946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события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благотворительной,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DCE487" w14:textId="77777777" w:rsidR="009E0529" w:rsidRPr="00717899" w:rsidRDefault="009E0529" w:rsidP="007178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администрации</w:t>
            </w:r>
          </w:p>
        </w:tc>
      </w:tr>
      <w:tr w:rsidR="009E0529" w:rsidRPr="00717899" w14:paraId="017FBFC3" w14:textId="77777777" w:rsidTr="009E0529">
        <w:trPr>
          <w:trHeight w:val="274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1B2B5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519150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экологической,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406F73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колледжа,</w:t>
            </w:r>
          </w:p>
        </w:tc>
      </w:tr>
      <w:tr w:rsidR="009E0529" w:rsidRPr="00717899" w14:paraId="7BF9EDCE" w14:textId="77777777" w:rsidTr="009E0529">
        <w:trPr>
          <w:trHeight w:val="274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C438E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E85C68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волонтерской,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2DBB24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общественно-</w:t>
            </w:r>
          </w:p>
        </w:tc>
      </w:tr>
      <w:tr w:rsidR="009E0529" w:rsidRPr="00717899" w14:paraId="2E9BA4E8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4E20C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00BF4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патриотической,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трудовой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B7B7C0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деловых</w:t>
            </w:r>
          </w:p>
        </w:tc>
      </w:tr>
      <w:tr w:rsidR="009E0529" w:rsidRPr="00717899" w14:paraId="38425CAE" w14:textId="77777777" w:rsidTr="009E0529">
        <w:trPr>
          <w:trHeight w:val="275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23558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953B5F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139384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объединений</w:t>
            </w:r>
          </w:p>
        </w:tc>
      </w:tr>
      <w:tr w:rsidR="009E0529" w:rsidRPr="00717899" w14:paraId="3977D779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A63EA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07E6A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Организация</w:t>
            </w:r>
            <w:r w:rsidRPr="007178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спортивных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280B3A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работодателей,</w:t>
            </w:r>
          </w:p>
        </w:tc>
      </w:tr>
      <w:tr w:rsidR="009E0529" w:rsidRPr="00717899" w14:paraId="4F546B37" w14:textId="77777777" w:rsidTr="009E0529">
        <w:trPr>
          <w:trHeight w:val="275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220FC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085032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состязаний,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праздников,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F9502D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общественных</w:t>
            </w:r>
          </w:p>
        </w:tc>
      </w:tr>
      <w:tr w:rsidR="009E0529" w:rsidRPr="00717899" w14:paraId="39CAC66B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1F70B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8F4794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фестивалей,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представлений,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B99F82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объединений,</w:t>
            </w:r>
          </w:p>
        </w:tc>
      </w:tr>
      <w:tr w:rsidR="009E0529" w:rsidRPr="00717899" w14:paraId="08BB7932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ABA88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42CE13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акций,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ритуалов.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E85A22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волонтерских</w:t>
            </w:r>
          </w:p>
        </w:tc>
      </w:tr>
      <w:tr w:rsidR="009E0529" w:rsidRPr="00717899" w14:paraId="268C0973" w14:textId="77777777" w:rsidTr="009E0529">
        <w:trPr>
          <w:trHeight w:val="275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51C74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C144D6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Формирование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позитивного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7AB683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организаций.</w:t>
            </w:r>
          </w:p>
        </w:tc>
      </w:tr>
      <w:tr w:rsidR="009E0529" w:rsidRPr="00717899" w14:paraId="53FFE793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34975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35EEB0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опыта</w:t>
            </w:r>
            <w:r w:rsidRPr="00717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поведения,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129FF7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Внесение</w:t>
            </w:r>
          </w:p>
        </w:tc>
      </w:tr>
      <w:tr w:rsidR="009E0529" w:rsidRPr="00717899" w14:paraId="4D4F7574" w14:textId="77777777" w:rsidTr="009E0529">
        <w:trPr>
          <w:trHeight w:val="275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3C833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03FF2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ответственной позиции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615975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предложений,</w:t>
            </w:r>
          </w:p>
        </w:tc>
      </w:tr>
      <w:tr w:rsidR="009E0529" w:rsidRPr="00717899" w14:paraId="47440B96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9D1F5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D896A6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студентов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отношении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180E7C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направленных на</w:t>
            </w:r>
          </w:p>
        </w:tc>
      </w:tr>
      <w:tr w:rsidR="009E0529" w:rsidRPr="00717899" w14:paraId="351C4E21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D5DBF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821592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событий,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происходящих 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8249D2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инициативные</w:t>
            </w:r>
          </w:p>
        </w:tc>
      </w:tr>
      <w:tr w:rsidR="009E0529" w:rsidRPr="00717899" w14:paraId="37D24AF7" w14:textId="77777777" w:rsidTr="009E0529">
        <w:trPr>
          <w:trHeight w:val="275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E1877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2D43DA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колледже,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готовности к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90EBFF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решения</w:t>
            </w:r>
          </w:p>
        </w:tc>
      </w:tr>
      <w:tr w:rsidR="009E0529" w:rsidRPr="00717899" w14:paraId="2E833E56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2C2A5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41F069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сотрудничеству,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B0B606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представителей</w:t>
            </w:r>
          </w:p>
        </w:tc>
      </w:tr>
      <w:tr w:rsidR="009E0529" w:rsidRPr="00717899" w14:paraId="1A82398E" w14:textId="77777777" w:rsidTr="009E0529">
        <w:trPr>
          <w:trHeight w:val="276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B23D5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9AA43A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реагированию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на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критику.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9B3D09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органов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местной</w:t>
            </w:r>
          </w:p>
        </w:tc>
      </w:tr>
      <w:tr w:rsidR="009E0529" w:rsidRPr="00717899" w14:paraId="209BD07B" w14:textId="77777777" w:rsidTr="009E0529">
        <w:trPr>
          <w:trHeight w:val="275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6CC8A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417658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Включение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обучающихся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65C7E3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власти по</w:t>
            </w:r>
          </w:p>
        </w:tc>
      </w:tr>
      <w:tr w:rsidR="009E0529" w:rsidRPr="00717899" w14:paraId="25476355" w14:textId="77777777" w:rsidTr="009E0529">
        <w:trPr>
          <w:trHeight w:val="278"/>
        </w:trPr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BDC7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2C8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процессы</w:t>
            </w:r>
            <w:r w:rsidRPr="007178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преобразования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D11D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обновлению</w:t>
            </w:r>
          </w:p>
        </w:tc>
      </w:tr>
    </w:tbl>
    <w:p w14:paraId="3EBA803B" w14:textId="77777777" w:rsidR="00BD2B36" w:rsidRPr="00717899" w:rsidRDefault="00BD2B36" w:rsidP="00717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2B36" w:rsidRPr="00717899" w:rsidSect="000A43E3">
          <w:pgSz w:w="11910" w:h="16840"/>
          <w:pgMar w:top="1134" w:right="851" w:bottom="1701" w:left="1134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2843"/>
        <w:gridCol w:w="4812"/>
      </w:tblGrid>
      <w:tr w:rsidR="009E0529" w:rsidRPr="00717899" w14:paraId="15342349" w14:textId="77777777" w:rsidTr="009E0529">
        <w:trPr>
          <w:trHeight w:val="270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34CC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B43607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социальной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среды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поселений,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895BB2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перечней</w:t>
            </w:r>
          </w:p>
        </w:tc>
      </w:tr>
      <w:tr w:rsidR="009E0529" w:rsidRPr="00717899" w14:paraId="5E6D1F4D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693C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E3E1B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реализацию</w:t>
            </w:r>
            <w:r w:rsidRPr="007178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социальных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57D951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городских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</w:t>
            </w:r>
          </w:p>
        </w:tc>
      </w:tr>
      <w:tr w:rsidR="009E0529" w:rsidRPr="00717899" w14:paraId="3EBAD17D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6B87F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F0ACB6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проектов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1EB461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регионально</w:t>
            </w:r>
          </w:p>
        </w:tc>
      </w:tr>
      <w:tr w:rsidR="009E0529" w:rsidRPr="00717899" w14:paraId="6FD75649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7703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F97652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Популяризация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социально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3D0586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ориентированных</w:t>
            </w:r>
          </w:p>
        </w:tc>
      </w:tr>
      <w:tr w:rsidR="009E0529" w:rsidRPr="00717899" w14:paraId="345DEC29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2954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3C4A43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одобряемого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F9E8DF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воспитательно</w:t>
            </w:r>
          </w:p>
        </w:tc>
      </w:tr>
      <w:tr w:rsidR="009E0529" w:rsidRPr="00717899" w14:paraId="58E047C1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C095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9DC5E1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современников,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BD39F4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значимых</w:t>
            </w:r>
          </w:p>
        </w:tc>
      </w:tr>
      <w:tr w:rsidR="009E0529" w:rsidRPr="00717899" w14:paraId="5CAFC391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90A7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1332D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соотечественников,</w:t>
            </w:r>
            <w:r w:rsidRPr="00717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земляков.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91D8E4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активностей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на</w:t>
            </w:r>
          </w:p>
        </w:tc>
      </w:tr>
      <w:tr w:rsidR="009E0529" w:rsidRPr="00717899" w14:paraId="6BC1BCBD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6BE3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ADD7FB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437CF9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территории.</w:t>
            </w:r>
          </w:p>
        </w:tc>
      </w:tr>
      <w:tr w:rsidR="009E0529" w:rsidRPr="00717899" w14:paraId="0410207D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88FD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FDFBCB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воспитательного</w:t>
            </w:r>
            <w:r w:rsidRPr="00717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контекста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B18931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Взаимодействие</w:t>
            </w:r>
          </w:p>
        </w:tc>
      </w:tr>
      <w:tr w:rsidR="009E0529" w:rsidRPr="00717899" w14:paraId="1178BFB8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19F9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E05900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приобретения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нового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C30C12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администрации</w:t>
            </w:r>
          </w:p>
        </w:tc>
      </w:tr>
      <w:tr w:rsidR="009E0529" w:rsidRPr="00717899" w14:paraId="0C563F12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B202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3CF17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студента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опыта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(и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080394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колледжа и</w:t>
            </w:r>
          </w:p>
        </w:tc>
      </w:tr>
      <w:tr w:rsidR="009E0529" w:rsidRPr="00717899" w14:paraId="07B41B02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432B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23BA37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рефлексивного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осмысления)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AB918C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представителей</w:t>
            </w:r>
          </w:p>
        </w:tc>
      </w:tr>
      <w:tr w:rsidR="009E0529" w:rsidRPr="00717899" w14:paraId="361C262F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DD97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4DB6BC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его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участия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680BB6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студенческого</w:t>
            </w:r>
          </w:p>
        </w:tc>
      </w:tr>
      <w:tr w:rsidR="009E0529" w:rsidRPr="00717899" w14:paraId="09009AF9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A1FA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DFE9E9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территориальных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выборах 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1D4D50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самоуправления.</w:t>
            </w:r>
          </w:p>
        </w:tc>
      </w:tr>
      <w:tr w:rsidR="009E0529" w:rsidRPr="00717899" w14:paraId="54A553A6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EC57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88B40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референдумах,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026AC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234F586C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D78D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082AAC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волонтерском</w:t>
            </w:r>
            <w:r w:rsidRPr="007178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9B1EC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1AFEB3DD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FEF3E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89E65B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Организация</w:t>
            </w:r>
            <w:r w:rsidRPr="00717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6F9D0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0084F580" w14:textId="77777777" w:rsidTr="009E0529">
        <w:trPr>
          <w:trHeight w:val="264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EE58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3268C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студентов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социальными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A1199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0DC9A834" w14:textId="77777777" w:rsidTr="009E0529">
        <w:trPr>
          <w:trHeight w:val="264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EC1F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D112B8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группами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 НКО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(поддержка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7D754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2DB74B52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7895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8CAD9F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семейных</w:t>
            </w:r>
            <w:r w:rsidRPr="007178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местных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D56CC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39BBF6EB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4AE0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325528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традиций,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9BB05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6856DE05" w14:textId="77777777" w:rsidTr="009E0529">
        <w:trPr>
          <w:trHeight w:val="26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C605F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0A15E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общественных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пространств,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6D5ED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0FB3C6BC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6215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0FB651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реагирование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21079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64C7A0E6" w14:textId="77777777" w:rsidTr="009E0529">
        <w:trPr>
          <w:trHeight w:val="266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C813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97806E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экологические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проблемы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6DBCB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115CF7D6" w14:textId="77777777" w:rsidTr="00E221B6">
        <w:trPr>
          <w:trHeight w:val="18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48373" w14:textId="77777777" w:rsidR="009E0529" w:rsidRPr="00717899" w:rsidRDefault="009E0529" w:rsidP="007178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C232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D5D2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1882E069" w14:textId="77777777" w:rsidTr="009E0529">
        <w:trPr>
          <w:trHeight w:val="275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B724D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Кураторство,</w:t>
            </w:r>
          </w:p>
          <w:p w14:paraId="740DFDCF" w14:textId="77777777" w:rsidR="009E0529" w:rsidRPr="00717899" w:rsidRDefault="009E0529" w:rsidP="007178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педагогическое</w:t>
            </w:r>
          </w:p>
          <w:p w14:paraId="57CEF1FF" w14:textId="77777777" w:rsidR="009E0529" w:rsidRPr="00717899" w:rsidRDefault="009E0529" w:rsidP="007178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сопровождение</w:t>
            </w:r>
          </w:p>
          <w:p w14:paraId="369C7A39" w14:textId="3926B0F5" w:rsidR="009E0529" w:rsidRPr="00717899" w:rsidRDefault="009E0529" w:rsidP="007178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и</w:t>
            </w:r>
            <w:r w:rsidRPr="007178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поддержка»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09C05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Обеспечение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деятельности по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257998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Реализация</w:t>
            </w:r>
          </w:p>
        </w:tc>
      </w:tr>
      <w:tr w:rsidR="009E0529" w:rsidRPr="00717899" w14:paraId="75605488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E7E14D" w14:textId="1C94CE32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BB39EA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созданию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</w:t>
            </w:r>
            <w:r w:rsidRPr="007178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A99210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потенциала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Совета</w:t>
            </w:r>
          </w:p>
        </w:tc>
      </w:tr>
      <w:tr w:rsidR="009E0529" w:rsidRPr="00717899" w14:paraId="25166051" w14:textId="77777777" w:rsidTr="009E0529">
        <w:trPr>
          <w:trHeight w:val="275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B97CA43" w14:textId="02B21CD1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3732B2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коллектива</w:t>
            </w:r>
            <w:r w:rsidRPr="007178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учебной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группы,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A0C602" w14:textId="16F2CF3D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колледжа.</w:t>
            </w:r>
          </w:p>
        </w:tc>
      </w:tr>
      <w:tr w:rsidR="009E0529" w:rsidRPr="00717899" w14:paraId="291937FB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79C1EA" w14:textId="7A3290BB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111A94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студенческого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актива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35812B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Определение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задач</w:t>
            </w:r>
          </w:p>
        </w:tc>
      </w:tr>
      <w:tr w:rsidR="009E0529" w:rsidRPr="00717899" w14:paraId="111F164D" w14:textId="77777777" w:rsidTr="009E0529">
        <w:trPr>
          <w:trHeight w:val="275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7855566" w14:textId="667F7A78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2A1341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по разрешению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317F5A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развития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личности</w:t>
            </w:r>
          </w:p>
        </w:tc>
      </w:tr>
      <w:tr w:rsidR="009E0529" w:rsidRPr="00717899" w14:paraId="0640296E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74FD4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AE594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обучающихся,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оказанию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им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A3A395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рабочих</w:t>
            </w:r>
          </w:p>
        </w:tc>
      </w:tr>
      <w:tr w:rsidR="009E0529" w:rsidRPr="00717899" w14:paraId="5870C338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21F39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F4CBBD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помощи в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становлении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38D911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программах</w:t>
            </w:r>
          </w:p>
        </w:tc>
      </w:tr>
      <w:tr w:rsidR="009E0529" w:rsidRPr="00717899" w14:paraId="6906D539" w14:textId="77777777" w:rsidTr="009E0529">
        <w:trPr>
          <w:trHeight w:val="275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1D6C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BBAF85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субъектной позиции,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4961C1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предметно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–</w:t>
            </w:r>
          </w:p>
        </w:tc>
      </w:tr>
      <w:tr w:rsidR="009E0529" w:rsidRPr="00717899" w14:paraId="5255E10B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EDAD3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8DB8CE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реализации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механизмов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F77CBE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цикловыми</w:t>
            </w:r>
          </w:p>
        </w:tc>
      </w:tr>
      <w:tr w:rsidR="009E0529" w:rsidRPr="00717899" w14:paraId="5D25B2FC" w14:textId="77777777" w:rsidTr="009E0529">
        <w:trPr>
          <w:trHeight w:val="274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73EC9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206C0E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DE100E" w14:textId="77777777" w:rsidR="009E0529" w:rsidRPr="00717899" w:rsidRDefault="009E0529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комиссиями.</w:t>
            </w:r>
          </w:p>
        </w:tc>
      </w:tr>
      <w:tr w:rsidR="009E0529" w:rsidRPr="00717899" w14:paraId="3F7641EC" w14:textId="77777777" w:rsidTr="009E0529">
        <w:trPr>
          <w:trHeight w:val="274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05999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89F336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Организация</w:t>
            </w:r>
            <w:r w:rsidRPr="00717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4340A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29123DC2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BD673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EEB9D7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педагогов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C5290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404A5666" w14:textId="77777777" w:rsidTr="009E0529">
        <w:trPr>
          <w:trHeight w:val="275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D7FE77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49DD8A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студентов,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педагогическим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4EDD1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04C84C2D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16815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62F673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коллективом,</w:t>
            </w:r>
            <w:r w:rsidRPr="00717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выработка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56753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485DB472" w14:textId="77777777" w:rsidTr="009E0529">
        <w:trPr>
          <w:trHeight w:val="275"/>
        </w:trPr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F1FF6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19CA07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совместной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ними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стратегии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84814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3F368A49" w14:textId="77777777" w:rsidTr="009E0529">
        <w:trPr>
          <w:trHeight w:val="276"/>
        </w:trPr>
        <w:tc>
          <w:tcPr>
            <w:tcW w:w="22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E04B29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B04441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взаимодействия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73BB7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E0529" w:rsidRPr="00717899" w14:paraId="7D99507A" w14:textId="77777777" w:rsidTr="00E221B6">
        <w:trPr>
          <w:trHeight w:val="840"/>
        </w:trPr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3E8EA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EB1D0B" w14:textId="77777777" w:rsidR="009E0529" w:rsidRPr="00717899" w:rsidRDefault="009E0529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проблемных ситуациях.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60623" w14:textId="77777777" w:rsidR="009E0529" w:rsidRPr="00717899" w:rsidRDefault="009E0529" w:rsidP="007178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221B6" w:rsidRPr="00717899" w14:paraId="0DFACFA4" w14:textId="77777777" w:rsidTr="00717899">
        <w:trPr>
          <w:trHeight w:val="854"/>
        </w:trPr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97F" w14:textId="7174662D" w:rsidR="00E221B6" w:rsidRPr="00717899" w:rsidRDefault="00E221B6" w:rsidP="00717899">
            <w:pPr>
              <w:pStyle w:val="TableParagraph"/>
              <w:rPr>
                <w:sz w:val="24"/>
                <w:szCs w:val="24"/>
              </w:rPr>
            </w:pPr>
            <w:r w:rsidRPr="00717899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890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Воспитание на занятиях колледжных курсов внеурочной деятельности осуществляется</w:t>
            </w:r>
          </w:p>
          <w:p w14:paraId="6D14F8A1" w14:textId="1980C882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через:</w:t>
            </w:r>
          </w:p>
          <w:p w14:paraId="1E77C393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- вовлечение обучающихся в интересную и полезную для них деятельность, которая</w:t>
            </w:r>
          </w:p>
          <w:p w14:paraId="7396B278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предоставит им возможность самореализоваться в ней, приобрести социально значимые знания,</w:t>
            </w:r>
          </w:p>
          <w:p w14:paraId="77499E26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развить в себе важные для своего личностного развития социально значимые отношения, получить</w:t>
            </w:r>
          </w:p>
          <w:p w14:paraId="5E45220C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опыт участия в социально значимых делах;</w:t>
            </w:r>
          </w:p>
          <w:p w14:paraId="1D380525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- формирование в кружках, секциях, клубах, студиях и т.п. детско-взрослых</w:t>
            </w:r>
          </w:p>
          <w:p w14:paraId="092A2DAB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общностей, которые могли бы объединять детей и педагогов общими позитивными эмоциями и</w:t>
            </w:r>
          </w:p>
          <w:p w14:paraId="3226A8B4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доверительными отношениями друг к другу;</w:t>
            </w:r>
          </w:p>
          <w:p w14:paraId="1022C1FB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- создание в детских объединениях традиций, задающих их членам определенные</w:t>
            </w:r>
          </w:p>
          <w:p w14:paraId="207883B1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социально значимые формы поведения;</w:t>
            </w:r>
          </w:p>
          <w:p w14:paraId="4A60D80B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- поддержку в детских объединениях с ярко выраженной лидерской позицией и установкой</w:t>
            </w:r>
          </w:p>
          <w:p w14:paraId="004D076D" w14:textId="77777777" w:rsidR="00E221B6" w:rsidRPr="003B7847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на сохранение и поддержание накопленных социально значимых традиций;</w:t>
            </w:r>
          </w:p>
          <w:p w14:paraId="7FFE6E0D" w14:textId="7577BB3D" w:rsidR="00E221B6" w:rsidRPr="00717899" w:rsidRDefault="00E221B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- поощрение педагогами детских инициатив и детского самоуправления.</w:t>
            </w:r>
            <w:r w:rsidRPr="003B784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A738" w14:textId="77777777" w:rsidR="00E221B6" w:rsidRPr="003B7847" w:rsidRDefault="00E221B6" w:rsidP="007178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Реализация воспитательного потенциала курсов внеурочной деятельности происходит в</w:t>
            </w:r>
          </w:p>
          <w:p w14:paraId="5ED0DEA9" w14:textId="1CA1F61B" w:rsidR="00E221B6" w:rsidRPr="00717899" w:rsidRDefault="00E221B6" w:rsidP="007178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 xml:space="preserve">рамках </w:t>
            </w:r>
            <w:r w:rsidR="00F603CB" w:rsidRPr="00717899">
              <w:rPr>
                <w:sz w:val="24"/>
                <w:szCs w:val="24"/>
                <w:lang w:val="ru-RU"/>
              </w:rPr>
              <w:t xml:space="preserve">профессиональных клубов, факультативов, кружков, секций, через систему студенческого самоуправления </w:t>
            </w:r>
          </w:p>
        </w:tc>
      </w:tr>
      <w:tr w:rsidR="007C1F76" w:rsidRPr="00717899" w14:paraId="25C61BA0" w14:textId="77777777" w:rsidTr="008019EA">
        <w:trPr>
          <w:trHeight w:val="332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55FB" w14:textId="1DCC2013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 xml:space="preserve"> «Молодежные общественные объединения и самоуправление»</w:t>
            </w:r>
          </w:p>
          <w:p w14:paraId="755B53AD" w14:textId="43A0CA32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  <w:p w14:paraId="7DB1561F" w14:textId="3AF74BC6" w:rsidR="007C1F76" w:rsidRPr="00717899" w:rsidRDefault="007C1F76" w:rsidP="007178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412" w14:textId="77777777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Обеспечение</w:t>
            </w:r>
            <w:r w:rsidRPr="007178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включения</w:t>
            </w:r>
          </w:p>
          <w:p w14:paraId="2544F38F" w14:textId="24745B4A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студентов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(обучающихся)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  формальные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 неформальные</w:t>
            </w:r>
          </w:p>
          <w:p w14:paraId="614069EC" w14:textId="77777777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группы,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обеспечивающие</w:t>
            </w:r>
          </w:p>
          <w:p w14:paraId="7F2C6CAE" w14:textId="77777777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благоприятные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сценарии</w:t>
            </w:r>
          </w:p>
          <w:p w14:paraId="66524944" w14:textId="77777777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взаимодействия</w:t>
            </w:r>
            <w:r w:rsidRPr="007178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с</w:t>
            </w:r>
            <w:r w:rsidRPr="007178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ними,</w:t>
            </w:r>
          </w:p>
          <w:p w14:paraId="7DD1B1DB" w14:textId="77777777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предупреждение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их</w:t>
            </w:r>
          </w:p>
          <w:p w14:paraId="70A11DEF" w14:textId="77777777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вовлечения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деструктивные</w:t>
            </w:r>
          </w:p>
          <w:p w14:paraId="700651EF" w14:textId="77777777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группы.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Вовлечение</w:t>
            </w:r>
          </w:p>
          <w:p w14:paraId="1741E291" w14:textId="3D821E42" w:rsidR="007C1F76" w:rsidRPr="00717899" w:rsidRDefault="007C1F76" w:rsidP="0071789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студентов</w:t>
            </w:r>
            <w:r w:rsidRPr="007178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в</w:t>
            </w:r>
            <w:r w:rsidRPr="007178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коллегиальные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4A34" w14:textId="77777777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Реализация</w:t>
            </w:r>
          </w:p>
          <w:p w14:paraId="7EEC7531" w14:textId="77777777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потенциала</w:t>
            </w:r>
          </w:p>
          <w:p w14:paraId="5058E3DE" w14:textId="77777777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студенческих</w:t>
            </w:r>
          </w:p>
          <w:p w14:paraId="7D2A9A48" w14:textId="77777777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советов,</w:t>
            </w:r>
          </w:p>
          <w:p w14:paraId="666DA5CE" w14:textId="77777777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представителей</w:t>
            </w:r>
          </w:p>
          <w:p w14:paraId="177EAE2C" w14:textId="77777777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коллегиальных</w:t>
            </w:r>
          </w:p>
          <w:p w14:paraId="16D6C9F3" w14:textId="2E31423D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форм</w:t>
            </w:r>
            <w:r w:rsidRPr="007178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7899">
              <w:rPr>
                <w:sz w:val="24"/>
                <w:szCs w:val="24"/>
                <w:lang w:val="ru-RU"/>
              </w:rPr>
              <w:t>управления.</w:t>
            </w:r>
          </w:p>
          <w:p w14:paraId="501C96E9" w14:textId="77777777" w:rsidR="007C1F76" w:rsidRPr="003B7847" w:rsidRDefault="007C1F76" w:rsidP="007178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7847">
              <w:rPr>
                <w:sz w:val="24"/>
                <w:szCs w:val="24"/>
                <w:lang w:val="ru-RU"/>
              </w:rPr>
              <w:t>Использование партнерских связей с молодежными общественными объединениями.</w:t>
            </w:r>
          </w:p>
          <w:p w14:paraId="3F21FF1D" w14:textId="73D6372B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717899">
              <w:rPr>
                <w:sz w:val="24"/>
                <w:szCs w:val="24"/>
                <w:lang w:val="ru-RU"/>
              </w:rPr>
              <w:t>Взаимодействие администрации колледжа и представителей органов управления молодежной политикой.</w:t>
            </w:r>
          </w:p>
          <w:p w14:paraId="559D9F87" w14:textId="7BAF8037" w:rsidR="007C1F76" w:rsidRPr="00717899" w:rsidRDefault="007C1F76" w:rsidP="007178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</w:tbl>
    <w:p w14:paraId="4216D6C7" w14:textId="77777777" w:rsidR="00BD2B36" w:rsidRPr="00BD2B36" w:rsidRDefault="00BD2B36" w:rsidP="00BD2B36">
      <w:pPr>
        <w:rPr>
          <w:sz w:val="20"/>
        </w:rPr>
        <w:sectPr w:rsidR="00BD2B36" w:rsidRPr="00BD2B36">
          <w:pgSz w:w="11910" w:h="16840"/>
          <w:pgMar w:top="11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402"/>
        <w:gridCol w:w="3969"/>
      </w:tblGrid>
      <w:tr w:rsidR="00BD2B36" w:rsidRPr="00BD2B36" w14:paraId="70F9D4DE" w14:textId="77777777" w:rsidTr="00717899">
        <w:trPr>
          <w:trHeight w:val="439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A79CC" w14:textId="77777777" w:rsidR="00BD2B36" w:rsidRPr="00BD2B36" w:rsidRDefault="00BD2B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5F30FF" w14:textId="77777777" w:rsidR="00BD2B36" w:rsidRPr="00BD2B36" w:rsidRDefault="00BD2B36">
            <w:pPr>
              <w:pStyle w:val="TableParagraph"/>
              <w:ind w:left="107" w:right="1200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формы управления</w:t>
            </w:r>
            <w:r w:rsidRPr="00BD2B36">
              <w:rPr>
                <w:spacing w:val="-58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образовательной</w:t>
            </w:r>
          </w:p>
          <w:p w14:paraId="1511CC76" w14:textId="77777777" w:rsidR="009E0529" w:rsidRPr="003B7847" w:rsidRDefault="00BD2B36" w:rsidP="009E0529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3B7847">
              <w:rPr>
                <w:sz w:val="24"/>
                <w:lang w:val="ru-RU"/>
              </w:rPr>
              <w:t>организацией</w:t>
            </w:r>
            <w:r w:rsidR="009E0529" w:rsidRPr="003B7847">
              <w:rPr>
                <w:sz w:val="24"/>
                <w:lang w:val="ru-RU"/>
              </w:rPr>
              <w:t>.   Предупреждение негативных последствий атомизации (распада связей) общества и риска деструктивных воздействий малых групп посредством формирования мотивации к реализации ролей активного гражданина и избирателя, вовлечение в добровольческие инициативы, участие в</w:t>
            </w:r>
          </w:p>
          <w:p w14:paraId="7C9864FC" w14:textId="0D56F8EB" w:rsidR="00F603CB" w:rsidRDefault="009E0529" w:rsidP="00717899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E0529">
              <w:rPr>
                <w:sz w:val="24"/>
                <w:lang w:val="ru-RU"/>
              </w:rPr>
              <w:t>совместных социально значимых акциях.</w:t>
            </w:r>
          </w:p>
          <w:p w14:paraId="4DE76EB8" w14:textId="5C75D57C" w:rsidR="00F603CB" w:rsidRPr="009E0529" w:rsidRDefault="00F603CB" w:rsidP="009E0529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F641B" w14:textId="77777777" w:rsidR="00BD2B36" w:rsidRPr="00BD2B36" w:rsidRDefault="00BD2B3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D2B36" w:rsidRPr="00BD2B36" w14:paraId="3F1047E5" w14:textId="77777777" w:rsidTr="009E0529">
        <w:trPr>
          <w:trHeight w:val="272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684495" w14:textId="5883AB8A" w:rsidR="00BD2B36" w:rsidRPr="00BD2B36" w:rsidRDefault="00BD2B3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«Профессиона</w:t>
            </w:r>
            <w:r w:rsidR="009E0529">
              <w:rPr>
                <w:sz w:val="24"/>
                <w:lang w:val="ru-RU"/>
              </w:rPr>
              <w:t>льный</w:t>
            </w:r>
            <w:r w:rsidR="009E0529" w:rsidRPr="00BD2B3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1BCC64" w14:textId="77777777" w:rsidR="00BD2B36" w:rsidRPr="00BD2B36" w:rsidRDefault="00BD2B3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Создание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условий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7CDE04" w14:textId="77777777" w:rsidR="00BD2B36" w:rsidRPr="00BD2B36" w:rsidRDefault="00BD2B36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Взаимодействие</w:t>
            </w:r>
          </w:p>
        </w:tc>
      </w:tr>
      <w:tr w:rsidR="00BD2B36" w:rsidRPr="00BD2B36" w14:paraId="649FF9E1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A3028A" w14:textId="11BA09A1" w:rsidR="00BD2B36" w:rsidRPr="00BD2B36" w:rsidRDefault="00BD2B36" w:rsidP="009E0529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выбор»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A56CFA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появления</w:t>
            </w:r>
            <w:r w:rsidRPr="00BD2B36">
              <w:rPr>
                <w:spacing w:val="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у</w:t>
            </w:r>
            <w:r w:rsidRPr="00BD2B36">
              <w:rPr>
                <w:spacing w:val="-8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студентов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опыта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52B4F9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администрации</w:t>
            </w:r>
          </w:p>
        </w:tc>
      </w:tr>
      <w:tr w:rsidR="00BD2B36" w:rsidRPr="00BD2B36" w14:paraId="783CF8C3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21064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7BBC7F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самостоятельного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заработка,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FB2AC1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колледжа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</w:tr>
      <w:tr w:rsidR="00BD2B36" w:rsidRPr="00BD2B36" w14:paraId="54047497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04C6F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211CA9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знакомства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вариантами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554D2D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представителей</w:t>
            </w:r>
          </w:p>
        </w:tc>
      </w:tr>
      <w:tr w:rsidR="00BD2B36" w:rsidRPr="00BD2B36" w14:paraId="2285C611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9A67D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74D6E4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профессиональной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649542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общественно-</w:t>
            </w:r>
          </w:p>
        </w:tc>
      </w:tr>
      <w:tr w:rsidR="00BD2B36" w:rsidRPr="00BD2B36" w14:paraId="03472B59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C37B2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C16002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самореализации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разных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8D1D59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деловых</w:t>
            </w:r>
          </w:p>
        </w:tc>
      </w:tr>
      <w:tr w:rsidR="00BD2B36" w:rsidRPr="00BD2B36" w14:paraId="32E7F752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6B146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DBB043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социальных ролях,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05BF0C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объединений</w:t>
            </w:r>
          </w:p>
        </w:tc>
      </w:tr>
      <w:tr w:rsidR="00BD2B36" w:rsidRPr="00BD2B36" w14:paraId="451986E2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7CC59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3737B8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обнаружения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связи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его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6148F7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работодателей,</w:t>
            </w:r>
          </w:p>
        </w:tc>
      </w:tr>
      <w:tr w:rsidR="00BD2B36" w:rsidRPr="00BD2B36" w14:paraId="1D43CC40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8704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D84E5F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профессионального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439902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общественных</w:t>
            </w:r>
          </w:p>
        </w:tc>
      </w:tr>
      <w:tr w:rsidR="00BD2B36" w:rsidRPr="00BD2B36" w14:paraId="75FC1E12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F720A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C6CBB6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потенциала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интересами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81FC68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объединений.</w:t>
            </w:r>
          </w:p>
        </w:tc>
      </w:tr>
      <w:tr w:rsidR="00BD2B36" w:rsidRPr="00BD2B36" w14:paraId="6EA07116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A87BB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D6000D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общественных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объединений,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CCDAD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Организация</w:t>
            </w:r>
          </w:p>
        </w:tc>
      </w:tr>
      <w:tr w:rsidR="00BD2B36" w:rsidRPr="00BD2B36" w14:paraId="6BECCD24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F3994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F09B7C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некоммерческого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сектора,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89D124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партнерских</w:t>
            </w:r>
          </w:p>
        </w:tc>
      </w:tr>
      <w:tr w:rsidR="00BD2B36" w:rsidRPr="00BD2B36" w14:paraId="74146AE5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6DFDA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469F1D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социальных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институтов.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52EB2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отношений</w:t>
            </w:r>
          </w:p>
        </w:tc>
      </w:tr>
      <w:tr w:rsidR="00BD2B36" w:rsidRPr="00BD2B36" w14:paraId="3C4D5B44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5D7E4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4813AE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Создание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предпосылок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для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27C97C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колледжа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</w:p>
        </w:tc>
      </w:tr>
      <w:tr w:rsidR="00BD2B36" w:rsidRPr="00BD2B36" w14:paraId="7C044831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3094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77F73C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обеспечения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решения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5477C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Центрами</w:t>
            </w:r>
          </w:p>
        </w:tc>
      </w:tr>
      <w:tr w:rsidR="00BD2B36" w:rsidRPr="00BD2B36" w14:paraId="0D80DB08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27836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DA8590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регионально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значимых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42A5E7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занятости</w:t>
            </w:r>
          </w:p>
        </w:tc>
      </w:tr>
      <w:tr w:rsidR="00BD2B36" w:rsidRPr="00BD2B36" w14:paraId="2DCC8661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F8B30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6B7CA4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вопросов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карьерного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996F00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населения.</w:t>
            </w:r>
          </w:p>
        </w:tc>
      </w:tr>
      <w:tr w:rsidR="00BD2B36" w:rsidRPr="00BD2B36" w14:paraId="3ECC9C56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BF5CE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21AD02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становления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территории,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F7295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Определение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задач</w:t>
            </w:r>
          </w:p>
        </w:tc>
      </w:tr>
      <w:tr w:rsidR="00BD2B36" w:rsidRPr="00BD2B36" w14:paraId="60F67A8D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67512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16079D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знакомство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требованиями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2EBDD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развития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личности</w:t>
            </w:r>
          </w:p>
        </w:tc>
      </w:tr>
      <w:tr w:rsidR="00BD2B36" w:rsidRPr="00BD2B36" w14:paraId="01E92583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853E1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46C4B8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ключевых работодателей.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F58291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рабочих</w:t>
            </w:r>
          </w:p>
        </w:tc>
      </w:tr>
      <w:tr w:rsidR="00BD2B36" w:rsidRPr="00BD2B36" w14:paraId="34277CFD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0B43B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1F2AA0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Организация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экскурсий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B3423E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программах</w:t>
            </w:r>
          </w:p>
        </w:tc>
      </w:tr>
      <w:tr w:rsidR="00BD2B36" w:rsidRPr="00BD2B36" w14:paraId="24C2FBED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2BB9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138D36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предприятия,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встреч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1D260A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предметно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–</w:t>
            </w:r>
          </w:p>
        </w:tc>
      </w:tr>
      <w:tr w:rsidR="00BD2B36" w:rsidRPr="00BD2B36" w14:paraId="06B067C2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76872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7EC3D7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представителями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разных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2BF48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цикловыми</w:t>
            </w:r>
          </w:p>
        </w:tc>
      </w:tr>
      <w:tr w:rsidR="00BD2B36" w:rsidRPr="00BD2B36" w14:paraId="38DC7066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9407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7AD78C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профессий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социальных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ABBFD1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комиссиями.</w:t>
            </w:r>
          </w:p>
        </w:tc>
      </w:tr>
      <w:tr w:rsidR="00BD2B36" w:rsidRPr="00BD2B36" w14:paraId="6AC1F036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0D9EF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45A0B6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ролей,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организация участия в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3156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2B36" w:rsidRPr="00BD2B36" w14:paraId="51B75945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93F21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67A3F7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мастер-классах,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стажировках.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9FF70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2B36" w:rsidRPr="00BD2B36" w14:paraId="4858CE55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899D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62848D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Обеспечение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3FEF4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2B36" w:rsidRPr="00BD2B36" w14:paraId="40987836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0733D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81B543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результативности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3BDD5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2B36" w:rsidRPr="00BD2B36" w14:paraId="28235774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873BA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8C84AE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воспитательной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AE672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2B36" w:rsidRPr="00BD2B36" w14:paraId="5ACD7C8C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ED7E0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0CAB4D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составляющей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49DC9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2B36" w:rsidRPr="00BD2B36" w14:paraId="5CA49D7B" w14:textId="77777777" w:rsidTr="009E0529">
        <w:trPr>
          <w:trHeight w:val="278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78E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BD42" w14:textId="77777777" w:rsidR="00BD2B36" w:rsidRPr="00BD2B36" w:rsidRDefault="00BD2B3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профессионального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цикла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4912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2B36" w:rsidRPr="00BD2B36" w14:paraId="47B75FAE" w14:textId="77777777" w:rsidTr="009E0529">
        <w:trPr>
          <w:trHeight w:val="272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3A5545" w14:textId="77777777" w:rsidR="00BD2B36" w:rsidRPr="00BD2B36" w:rsidRDefault="00BD2B3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«Комфортная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E60CE4" w14:textId="77777777" w:rsidR="00BD2B36" w:rsidRPr="00BD2B36" w:rsidRDefault="00BD2B3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Формирование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отношения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892B9E" w14:textId="77777777" w:rsidR="00BD2B36" w:rsidRPr="00BD2B36" w:rsidRDefault="00BD2B36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Активизация</w:t>
            </w:r>
          </w:p>
        </w:tc>
      </w:tr>
      <w:tr w:rsidR="00BD2B36" w:rsidRPr="00BD2B36" w14:paraId="2B1BFD5D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DE627C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среда»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752BCD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студента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преобразованию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1E41E0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социальных связей</w:t>
            </w:r>
          </w:p>
        </w:tc>
      </w:tr>
      <w:tr w:rsidR="00BD2B36" w:rsidRPr="00BD2B36" w14:paraId="5C2FDBBC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394BA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FD8966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общественных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8CE233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 отношений,</w:t>
            </w:r>
          </w:p>
        </w:tc>
      </w:tr>
      <w:tr w:rsidR="00BD2B36" w:rsidRPr="00BD2B36" w14:paraId="65069383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DB37C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AB5D03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производственных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1C0212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актуализируемых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</w:p>
        </w:tc>
      </w:tr>
      <w:tr w:rsidR="00BD2B36" w:rsidRPr="00BD2B36" w14:paraId="180DB00E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60738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5FC823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пространств,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эстетической 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8DA38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процессе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создания</w:t>
            </w:r>
          </w:p>
        </w:tc>
      </w:tr>
      <w:tr w:rsidR="00BD2B36" w:rsidRPr="00BD2B36" w14:paraId="4D270E56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7D091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792F74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предметной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среды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1E5ABF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 реализации</w:t>
            </w:r>
          </w:p>
        </w:tc>
      </w:tr>
      <w:tr w:rsidR="00BD2B36" w:rsidRPr="00BD2B36" w14:paraId="36F1A414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DDB8C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BC6FB0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общежитий,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учебных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158715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молодежных</w:t>
            </w:r>
          </w:p>
        </w:tc>
      </w:tr>
      <w:tr w:rsidR="00BD2B36" w:rsidRPr="00BD2B36" w14:paraId="575F2631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05E1E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979059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производственных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896C18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социальных</w:t>
            </w:r>
          </w:p>
        </w:tc>
      </w:tr>
      <w:tr w:rsidR="00BD2B36" w:rsidRPr="00BD2B36" w14:paraId="7A870B1B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90F99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E84CB5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помещений.</w:t>
            </w:r>
            <w:r w:rsidRPr="00BD2B36">
              <w:rPr>
                <w:spacing w:val="-5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Вовлечение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D3736D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проектов.</w:t>
            </w:r>
          </w:p>
        </w:tc>
      </w:tr>
      <w:tr w:rsidR="00BD2B36" w:rsidRPr="00BD2B36" w14:paraId="43E53E7A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1F788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41E577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обучающихся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процедуры,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0CBD88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Взаимодействие</w:t>
            </w:r>
          </w:p>
        </w:tc>
      </w:tr>
      <w:tr w:rsidR="00BD2B36" w:rsidRPr="00BD2B36" w14:paraId="7EE9364C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AA649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EA21CC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направленные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1F82CD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администрации с</w:t>
            </w:r>
          </w:p>
        </w:tc>
      </w:tr>
      <w:tr w:rsidR="00BD2B36" w:rsidRPr="00BD2B36" w14:paraId="12AC6B59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50063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7CBCB1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обеспечение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восприятия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5FAD44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общественно-</w:t>
            </w:r>
          </w:p>
        </w:tc>
      </w:tr>
      <w:tr w:rsidR="00BD2B36" w:rsidRPr="00BD2B36" w14:paraId="5DC40D96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EF29F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CEADEF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промышленной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эстетики,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F35A27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деловыми</w:t>
            </w:r>
          </w:p>
        </w:tc>
      </w:tr>
      <w:tr w:rsidR="00BD2B36" w:rsidRPr="00BD2B36" w14:paraId="3D580F4F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A2010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BCE738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артефактов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технологической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FF2E47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объединениями</w:t>
            </w:r>
          </w:p>
        </w:tc>
      </w:tr>
      <w:tr w:rsidR="00BD2B36" w:rsidRPr="00BD2B36" w14:paraId="29AFB367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00C28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EF5F27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культуры,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красоты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22487D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работодателей,</w:t>
            </w:r>
          </w:p>
        </w:tc>
      </w:tr>
      <w:tr w:rsidR="00BD2B36" w:rsidRPr="00BD2B36" w14:paraId="63A3785D" w14:textId="77777777" w:rsidTr="009E0529">
        <w:trPr>
          <w:trHeight w:val="276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22F36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5A1EAF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профессионального</w:t>
            </w:r>
            <w:r w:rsidRPr="00BD2B36">
              <w:rPr>
                <w:spacing w:val="-6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труда,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57E0EA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подразделениями</w:t>
            </w:r>
          </w:p>
        </w:tc>
      </w:tr>
      <w:tr w:rsidR="00BD2B36" w:rsidRPr="00BD2B36" w14:paraId="25DC20E2" w14:textId="77777777" w:rsidTr="009E0529">
        <w:trPr>
          <w:trHeight w:val="275"/>
        </w:trPr>
        <w:tc>
          <w:tcPr>
            <w:tcW w:w="2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D7AA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671D9A" w14:textId="77777777" w:rsidR="00BD2B36" w:rsidRPr="00BD2B36" w:rsidRDefault="00BD2B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организация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дискуссий по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E77AFA" w14:textId="77777777" w:rsidR="00BD2B36" w:rsidRPr="00BD2B36" w:rsidRDefault="00BD2B3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ключевых</w:t>
            </w:r>
          </w:p>
        </w:tc>
      </w:tr>
      <w:tr w:rsidR="00BD2B36" w:rsidRPr="00BD2B36" w14:paraId="32226772" w14:textId="77777777" w:rsidTr="009E0529">
        <w:trPr>
          <w:trHeight w:val="278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4477" w14:textId="77777777" w:rsidR="00BD2B36" w:rsidRPr="00BD2B36" w:rsidRDefault="00BD2B3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2BDA" w14:textId="77777777" w:rsidR="00BD2B36" w:rsidRPr="00BD2B36" w:rsidRDefault="00BD2B3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данным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вопросам.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FA86" w14:textId="77777777" w:rsidR="00BD2B36" w:rsidRPr="00BD2B36" w:rsidRDefault="00BD2B36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работодателей,</w:t>
            </w:r>
          </w:p>
        </w:tc>
      </w:tr>
    </w:tbl>
    <w:p w14:paraId="6CE7469F" w14:textId="77777777" w:rsidR="00BD2B36" w:rsidRPr="00BD2B36" w:rsidRDefault="00BD2B36" w:rsidP="00BD2B36">
      <w:pPr>
        <w:rPr>
          <w:sz w:val="20"/>
        </w:rPr>
        <w:sectPr w:rsidR="00BD2B36" w:rsidRPr="00BD2B36">
          <w:pgSz w:w="11910" w:h="16840"/>
          <w:pgMar w:top="11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985"/>
        <w:gridCol w:w="4812"/>
      </w:tblGrid>
      <w:tr w:rsidR="007C1F76" w:rsidRPr="00BD2B36" w14:paraId="6BDA8140" w14:textId="77777777" w:rsidTr="007C1F76">
        <w:trPr>
          <w:trHeight w:val="138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32A" w14:textId="77777777" w:rsidR="007C1F76" w:rsidRPr="00BD2B36" w:rsidRDefault="007C1F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78E" w14:textId="77777777" w:rsidR="007C1F76" w:rsidRPr="00BD2B36" w:rsidRDefault="007C1F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B1D2" w14:textId="77777777" w:rsidR="007C1F76" w:rsidRPr="00BD2B36" w:rsidRDefault="007C1F76">
            <w:pPr>
              <w:pStyle w:val="TableParagraph"/>
              <w:ind w:left="109" w:right="522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реализующих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имиджевую 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pacing w:val="-1"/>
                <w:sz w:val="24"/>
                <w:lang w:val="ru-RU"/>
              </w:rPr>
              <w:t>репутационную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политику</w:t>
            </w:r>
          </w:p>
          <w:p w14:paraId="568B99F5" w14:textId="77777777" w:rsidR="007C1F76" w:rsidRPr="00BD2B36" w:rsidRDefault="007C1F76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компаний.</w:t>
            </w:r>
          </w:p>
        </w:tc>
      </w:tr>
      <w:tr w:rsidR="007C1F76" w:rsidRPr="00BD2B36" w14:paraId="41F531B9" w14:textId="77777777" w:rsidTr="007C1F76">
        <w:trPr>
          <w:trHeight w:val="27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9D732E" w14:textId="77777777" w:rsidR="007C1F76" w:rsidRPr="00CE37F0" w:rsidRDefault="007C1F7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CE37F0">
              <w:rPr>
                <w:sz w:val="24"/>
                <w:lang w:val="ru-RU"/>
              </w:rPr>
              <w:t>«Взаимодейств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587A2A" w14:textId="77777777" w:rsidR="007C1F76" w:rsidRPr="00BD2B36" w:rsidRDefault="007C1F7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Вовлечение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родителей в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53578D" w14:textId="77777777" w:rsidR="007C1F76" w:rsidRPr="00BD2B36" w:rsidRDefault="007C1F76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Взаимодействие</w:t>
            </w:r>
          </w:p>
        </w:tc>
      </w:tr>
      <w:tr w:rsidR="007C1F76" w:rsidRPr="00BD2B36" w14:paraId="29F0F30C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816AD5" w14:textId="77777777" w:rsidR="007C1F76" w:rsidRPr="00CE37F0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E37F0">
              <w:rPr>
                <w:sz w:val="24"/>
                <w:lang w:val="ru-RU"/>
              </w:rPr>
              <w:t>ие</w:t>
            </w:r>
            <w:r w:rsidRPr="00CE37F0">
              <w:rPr>
                <w:spacing w:val="-1"/>
                <w:sz w:val="24"/>
                <w:lang w:val="ru-RU"/>
              </w:rPr>
              <w:t xml:space="preserve"> </w:t>
            </w:r>
            <w:r w:rsidRPr="00CE37F0">
              <w:rPr>
                <w:sz w:val="24"/>
                <w:lang w:val="ru-RU"/>
              </w:rPr>
              <w:t>с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EC6B68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коллегиальные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формы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E162B3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администрации</w:t>
            </w:r>
          </w:p>
        </w:tc>
      </w:tr>
      <w:tr w:rsidR="007C1F76" w:rsidRPr="00BD2B36" w14:paraId="38FF2FCC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A8EE66" w14:textId="77777777" w:rsidR="007C1F76" w:rsidRPr="00CE37F0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CE37F0">
              <w:rPr>
                <w:sz w:val="24"/>
                <w:lang w:val="ru-RU"/>
              </w:rPr>
              <w:t>родителями»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CE8D21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управления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воспитанием.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090F2B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колледжа и</w:t>
            </w:r>
          </w:p>
        </w:tc>
      </w:tr>
      <w:tr w:rsidR="007C1F76" w:rsidRPr="00BD2B36" w14:paraId="021089F5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98492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BF9840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Организация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40A678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представителей</w:t>
            </w:r>
          </w:p>
        </w:tc>
      </w:tr>
      <w:tr w:rsidR="007C1F76" w:rsidRPr="00BD2B36" w14:paraId="5BCAC697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9298F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0C3D93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профориентационно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A30D16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родительской</w:t>
            </w:r>
          </w:p>
        </w:tc>
      </w:tr>
      <w:tr w:rsidR="007C1F76" w:rsidRPr="00BD2B36" w14:paraId="72AE3F51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17536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6A50BD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значимого общения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A83E60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общественности.</w:t>
            </w:r>
          </w:p>
        </w:tc>
      </w:tr>
      <w:tr w:rsidR="007C1F76" w:rsidRPr="00BD2B36" w14:paraId="4B92061C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FFB2B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135418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коллектива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обучающихся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8E14C1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Взаимодействие</w:t>
            </w:r>
          </w:p>
        </w:tc>
      </w:tr>
      <w:tr w:rsidR="007C1F76" w:rsidRPr="00BD2B36" w14:paraId="303C8F98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12C26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078EB1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родителями,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как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носителями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F9CA76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администрации с</w:t>
            </w:r>
          </w:p>
        </w:tc>
      </w:tr>
      <w:tr w:rsidR="007C1F76" w:rsidRPr="00BD2B36" w14:paraId="0C729441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D8227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56D409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трудового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опыта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1103C9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представителями</w:t>
            </w:r>
          </w:p>
        </w:tc>
      </w:tr>
      <w:tr w:rsidR="007C1F76" w:rsidRPr="00BD2B36" w14:paraId="3550BBB1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E48CC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2B8305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корпоративной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культуры.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4E002E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органов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управления</w:t>
            </w:r>
          </w:p>
        </w:tc>
      </w:tr>
      <w:tr w:rsidR="007C1F76" w:rsidRPr="00BD2B36" w14:paraId="0C381F10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D501C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374811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Популяризация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социально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D4A4CA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социальной</w:t>
            </w:r>
          </w:p>
        </w:tc>
      </w:tr>
      <w:tr w:rsidR="007C1F76" w:rsidRPr="00BD2B36" w14:paraId="798836FF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C6FEB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2E72AC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одобряемого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поведения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F20455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защитой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населения</w:t>
            </w:r>
          </w:p>
        </w:tc>
      </w:tr>
      <w:tr w:rsidR="007C1F76" w:rsidRPr="00BD2B36" w14:paraId="427CE8BE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2D3F0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798F67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представителей</w:t>
            </w:r>
            <w:r w:rsidRPr="00BD2B36">
              <w:rPr>
                <w:spacing w:val="-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старших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7F4DF1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учреждениями</w:t>
            </w:r>
          </w:p>
        </w:tc>
      </w:tr>
      <w:tr w:rsidR="007C1F76" w:rsidRPr="00BD2B36" w14:paraId="46FC7119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999AA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88E407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поколений,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включая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бабушек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A0AF26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социального</w:t>
            </w:r>
          </w:p>
        </w:tc>
      </w:tr>
      <w:tr w:rsidR="007C1F76" w:rsidRPr="00BD2B36" w14:paraId="0AFC3D08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BB581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BF0581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дедушек,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как собственных,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43186D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обслуживания.</w:t>
            </w:r>
          </w:p>
        </w:tc>
      </w:tr>
      <w:tr w:rsidR="007C1F76" w:rsidRPr="00BD2B36" w14:paraId="01B9A475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E1C6C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551DC5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так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 людей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старшего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3F3CC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736225F7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6C3B1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EE3711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поколения,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проживающих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368E2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0371F18D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774B6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2526E3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территории.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Организация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191DA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5712D2F1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C631F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837F3F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мероприятий,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направленных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54557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0D91D441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345AA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0443A1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на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подготовку</w:t>
            </w:r>
            <w:r w:rsidRPr="00BD2B36">
              <w:rPr>
                <w:spacing w:val="-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</w:t>
            </w:r>
            <w:r w:rsidRPr="00BD2B36">
              <w:rPr>
                <w:spacing w:val="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личным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34C28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4584CDE3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873D1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CFE73A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отношениям,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будущей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66ECB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3BDA5E49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B64DE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B9659B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семейной жизни, рождению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8D54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0EBA5655" w14:textId="77777777" w:rsidTr="007C1F76">
        <w:trPr>
          <w:trHeight w:val="278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E1D3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242F" w14:textId="77777777" w:rsidR="007C1F76" w:rsidRPr="00BD2B36" w:rsidRDefault="007C1F7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воспитанию</w:t>
            </w:r>
            <w:r w:rsidRPr="00BD2B36">
              <w:rPr>
                <w:spacing w:val="-5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детей.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F252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C1F76" w:rsidRPr="00BD2B36" w14:paraId="103ED110" w14:textId="77777777" w:rsidTr="007C1F76">
        <w:trPr>
          <w:trHeight w:val="27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A9A322" w14:textId="126090BB" w:rsidR="007C1F76" w:rsidRPr="00BD2B36" w:rsidRDefault="007C1F7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bookmarkStart w:id="6" w:name="_Hlk128735496"/>
            <w:r w:rsidRPr="00BD2B36">
              <w:rPr>
                <w:sz w:val="24"/>
                <w:lang w:val="ru-RU"/>
              </w:rPr>
              <w:t xml:space="preserve"> «Экологическа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E44A29" w14:textId="77777777" w:rsidR="007C1F76" w:rsidRPr="00BD2B36" w:rsidRDefault="007C1F76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Усвоение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экологических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FDD592" w14:textId="77777777" w:rsidR="007C1F76" w:rsidRPr="00BD2B36" w:rsidRDefault="007C1F76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Выдвижение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идей</w:t>
            </w:r>
          </w:p>
        </w:tc>
      </w:tr>
      <w:tr w:rsidR="007C1F76" w:rsidRPr="00BD2B36" w14:paraId="27AAADA3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E71233" w14:textId="1D9D0DC2" w:rsidR="007C1F76" w:rsidRPr="00BD2B36" w:rsidRDefault="007C1F76" w:rsidP="007C1F76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культура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B221FE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знаний,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норм,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законов;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CEE398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предложений на</w:t>
            </w:r>
          </w:p>
        </w:tc>
      </w:tr>
      <w:tr w:rsidR="007C1F76" w:rsidRPr="00BD2B36" w14:paraId="0302DB7F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D41E08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здоровьесбере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90EE40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развитие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умений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10E2D2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местном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или</w:t>
            </w:r>
          </w:p>
        </w:tc>
      </w:tr>
      <w:tr w:rsidR="007C1F76" w:rsidRPr="00BD2B36" w14:paraId="46CBBCF7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AB4585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жение»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96C382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использовать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D70195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региональном</w:t>
            </w:r>
          </w:p>
        </w:tc>
      </w:tr>
      <w:tr w:rsidR="007C1F76" w:rsidRPr="00BD2B36" w14:paraId="5A04EF5D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D1D5C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FC0CCB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соответствии с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конкретной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838E53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уровнях и</w:t>
            </w:r>
          </w:p>
        </w:tc>
      </w:tr>
      <w:bookmarkEnd w:id="6"/>
      <w:tr w:rsidR="007C1F76" w:rsidRPr="00BD2B36" w14:paraId="08C651B0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5FA818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C04403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ситуацией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передать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другим,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FDEFC4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готовности к</w:t>
            </w:r>
          </w:p>
        </w:tc>
      </w:tr>
      <w:tr w:rsidR="007C1F76" w:rsidRPr="00BD2B36" w14:paraId="10DDDCF2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89565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C80FF9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осознание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себя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частью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19737D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эколого-</w:t>
            </w:r>
          </w:p>
        </w:tc>
      </w:tr>
      <w:tr w:rsidR="007C1F76" w:rsidRPr="00BD2B36" w14:paraId="3E7ADB45" w14:textId="77777777" w:rsidTr="007C1F76">
        <w:trPr>
          <w:trHeight w:val="276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1DDD9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588E91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природы, без которой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624E7A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ориентированной</w:t>
            </w:r>
          </w:p>
        </w:tc>
      </w:tr>
      <w:tr w:rsidR="007C1F76" w:rsidRPr="00BD2B36" w14:paraId="76836E0C" w14:textId="77777777" w:rsidTr="007C1F76">
        <w:trPr>
          <w:trHeight w:val="275"/>
        </w:trPr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AABAE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D8DBE0" w14:textId="77777777" w:rsidR="007C1F76" w:rsidRPr="00BD2B36" w:rsidRDefault="007C1F7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невозможно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существование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77D38E" w14:textId="77777777" w:rsidR="007C1F76" w:rsidRPr="00BD2B36" w:rsidRDefault="007C1F7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деятельности в</w:t>
            </w:r>
          </w:p>
        </w:tc>
      </w:tr>
      <w:tr w:rsidR="007C1F76" w:rsidRPr="00BD2B36" w14:paraId="5CF9E0C6" w14:textId="77777777" w:rsidTr="007C1F76">
        <w:trPr>
          <w:trHeight w:val="278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7AA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EE6A" w14:textId="77777777" w:rsidR="007C1F76" w:rsidRPr="00BD2B36" w:rsidRDefault="007C1F76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человека.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Совокупность</w:t>
            </w:r>
          </w:p>
        </w:tc>
        <w:tc>
          <w:tcPr>
            <w:tcW w:w="4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212F" w14:textId="77777777" w:rsidR="007C1F76" w:rsidRPr="00BD2B36" w:rsidRDefault="007C1F76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профессиональной</w:t>
            </w:r>
          </w:p>
        </w:tc>
      </w:tr>
    </w:tbl>
    <w:p w14:paraId="7930FABF" w14:textId="77777777" w:rsidR="00BD2B36" w:rsidRPr="00BD2B36" w:rsidRDefault="00BD2B36" w:rsidP="00BD2B36">
      <w:pPr>
        <w:rPr>
          <w:sz w:val="20"/>
        </w:rPr>
        <w:sectPr w:rsidR="00BD2B36" w:rsidRPr="00BD2B36">
          <w:pgSz w:w="11910" w:h="16840"/>
          <w:pgMar w:top="11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88"/>
        <w:gridCol w:w="4528"/>
      </w:tblGrid>
      <w:tr w:rsidR="007C1F76" w:rsidRPr="00BD2B36" w14:paraId="20233667" w14:textId="77777777" w:rsidTr="007C1F76">
        <w:trPr>
          <w:trHeight w:val="270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6406" w14:textId="77777777" w:rsidR="007C1F76" w:rsidRPr="00BD2B36" w:rsidRDefault="007C1F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DA3715" w14:textId="77777777" w:rsidR="007C1F76" w:rsidRPr="00BD2B36" w:rsidRDefault="007C1F76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экологических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знаний,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8018F7" w14:textId="77777777" w:rsidR="007C1F76" w:rsidRPr="00BD2B36" w:rsidRDefault="007C1F76">
            <w:pPr>
              <w:pStyle w:val="TableParagraph"/>
              <w:spacing w:line="250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сфере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  <w:r w:rsidRPr="00BD2B36">
              <w:rPr>
                <w:spacing w:val="-5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целью</w:t>
            </w:r>
          </w:p>
        </w:tc>
      </w:tr>
      <w:tr w:rsidR="007C1F76" w:rsidRPr="00BD2B36" w14:paraId="46413F1A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DA00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B9D78A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личностных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смыслов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8EA30C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развития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качеств</w:t>
            </w:r>
          </w:p>
        </w:tc>
      </w:tr>
      <w:tr w:rsidR="007C1F76" w:rsidRPr="00BD2B36" w14:paraId="213E20BE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909A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9E3AB6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отношения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природе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как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3F3EF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специалиста,</w:t>
            </w:r>
          </w:p>
        </w:tc>
      </w:tr>
      <w:tr w:rsidR="007C1F76" w:rsidRPr="00BD2B36" w14:paraId="3B66CC0D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ECCB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DB046E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ценности,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направленность на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45E43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способного</w:t>
            </w:r>
          </w:p>
        </w:tc>
      </w:tr>
      <w:tr w:rsidR="007C1F76" w:rsidRPr="00BD2B36" w14:paraId="511C5CCF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ED5B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D4A5B5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конструктивное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E5EF17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действовать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</w:tr>
      <w:tr w:rsidR="007C1F76" w:rsidRPr="00BD2B36" w14:paraId="08CCCD94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56CD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0BDC00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преобразование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03CA8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понимать</w:t>
            </w:r>
          </w:p>
        </w:tc>
      </w:tr>
      <w:tr w:rsidR="007C1F76" w:rsidRPr="00BD2B36" w14:paraId="6D01E89B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5479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707828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действительности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позиции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BE53FA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ответственность за</w:t>
            </w:r>
          </w:p>
        </w:tc>
      </w:tr>
      <w:tr w:rsidR="007C1F76" w:rsidRPr="00BD2B36" w14:paraId="5E539D20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6C67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5CB369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сохранения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природы, а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также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5BB70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сохранение</w:t>
            </w:r>
          </w:p>
        </w:tc>
      </w:tr>
      <w:tr w:rsidR="007C1F76" w:rsidRPr="00BD2B36" w14:paraId="6C5CA771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FB0CA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EE0FE5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мотивационная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готовность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E4AE37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окружающей</w:t>
            </w:r>
          </w:p>
        </w:tc>
      </w:tr>
      <w:tr w:rsidR="007C1F76" w:rsidRPr="00BD2B36" w14:paraId="314A7EDA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9323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696D91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самостоятельным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действиям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9D5B4C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среды; активизация</w:t>
            </w:r>
          </w:p>
        </w:tc>
      </w:tr>
      <w:tr w:rsidR="007C1F76" w:rsidRPr="00BD2B36" w14:paraId="416F93FB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3A54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5766C7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защите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окружающей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0EDE53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деятельности</w:t>
            </w:r>
            <w:r w:rsidRPr="00BD2B36">
              <w:rPr>
                <w:spacing w:val="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</w:tr>
      <w:tr w:rsidR="007C1F76" w:rsidRPr="00BD2B36" w14:paraId="7C824CC5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EA15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FD2907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природной среды в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1BE60E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расширение</w:t>
            </w:r>
          </w:p>
        </w:tc>
      </w:tr>
      <w:tr w:rsidR="007C1F76" w:rsidRPr="00BD2B36" w14:paraId="1172C0B6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26F1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8AAB50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профессиональной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сфере.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DB0C0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природоохранного</w:t>
            </w:r>
          </w:p>
        </w:tc>
      </w:tr>
      <w:tr w:rsidR="007C1F76" w:rsidRPr="00BD2B36" w14:paraId="2A854A84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7CF8B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C20800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Формирование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B9AF42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участия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эко-</w:t>
            </w:r>
          </w:p>
        </w:tc>
      </w:tr>
      <w:tr w:rsidR="007C1F76" w:rsidRPr="00BD2B36" w14:paraId="3E788CC1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6CB7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BF7C40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индивидуального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или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0E7FF0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логических акциях,</w:t>
            </w:r>
          </w:p>
        </w:tc>
      </w:tr>
      <w:tr w:rsidR="007C1F76" w:rsidRPr="00BD2B36" w14:paraId="65546AF8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A780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7295BE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группового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стиля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поведения,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E7755D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создание 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защита</w:t>
            </w:r>
          </w:p>
        </w:tc>
      </w:tr>
      <w:tr w:rsidR="007C1F76" w:rsidRPr="00BD2B36" w14:paraId="17F0B981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A480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EBBEBB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общения, организации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00EC1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самостоятельных</w:t>
            </w:r>
          </w:p>
        </w:tc>
      </w:tr>
      <w:tr w:rsidR="007C1F76" w:rsidRPr="00BD2B36" w14:paraId="7C1D2E49" w14:textId="77777777" w:rsidTr="007C1F76">
        <w:trPr>
          <w:trHeight w:val="264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3A58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100973" w14:textId="77777777" w:rsidR="007C1F76" w:rsidRPr="00BD2B36" w:rsidRDefault="007C1F76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жизнедеятельности,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47658D" w14:textId="77777777" w:rsidR="007C1F76" w:rsidRPr="00BD2B36" w:rsidRDefault="007C1F76">
            <w:pPr>
              <w:pStyle w:val="TableParagraph"/>
              <w:spacing w:line="245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экологических</w:t>
            </w:r>
          </w:p>
        </w:tc>
      </w:tr>
      <w:tr w:rsidR="007C1F76" w:rsidRPr="00BD2B36" w14:paraId="3E0BB88D" w14:textId="77777777" w:rsidTr="007C1F76">
        <w:trPr>
          <w:trHeight w:val="264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AF91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AD09B1" w14:textId="77777777" w:rsidR="007C1F76" w:rsidRPr="00BD2B36" w:rsidRDefault="007C1F76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закрепленных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виде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59B818" w14:textId="77777777" w:rsidR="007C1F76" w:rsidRPr="00BD2B36" w:rsidRDefault="007C1F76">
            <w:pPr>
              <w:pStyle w:val="TableParagraph"/>
              <w:spacing w:line="245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проектов,</w:t>
            </w:r>
          </w:p>
        </w:tc>
      </w:tr>
      <w:tr w:rsidR="007C1F76" w:rsidRPr="00BD2B36" w14:paraId="5FDAD89C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BF34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BB20C2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образцов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до уровня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E47769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стимулирование</w:t>
            </w:r>
          </w:p>
        </w:tc>
      </w:tr>
      <w:tr w:rsidR="007C1F76" w:rsidRPr="00BD2B36" w14:paraId="5EB61796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BBE0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986D18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традиционного,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единство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9E2110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готовности</w:t>
            </w:r>
          </w:p>
        </w:tc>
      </w:tr>
      <w:tr w:rsidR="007C1F76" w:rsidRPr="00BD2B36" w14:paraId="0DF61DF2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3BA59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00AE8B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целесообразность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процессов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34C58A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действовать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</w:t>
            </w:r>
          </w:p>
        </w:tc>
      </w:tr>
      <w:tr w:rsidR="007C1F76" w:rsidRPr="00BD2B36" w14:paraId="40D5B247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8E41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491614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самоорганизации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E0B52B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защите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природной</w:t>
            </w:r>
          </w:p>
        </w:tc>
      </w:tr>
      <w:tr w:rsidR="007C1F76" w:rsidRPr="00BD2B36" w14:paraId="53FFC0A8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26E2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5184D1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самодисциплины,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612229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среды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будущей</w:t>
            </w:r>
          </w:p>
        </w:tc>
      </w:tr>
      <w:tr w:rsidR="007C1F76" w:rsidRPr="00BD2B36" w14:paraId="096C2071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D94E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334ADF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саморегуляции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CC161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профессиональной</w:t>
            </w:r>
          </w:p>
        </w:tc>
      </w:tr>
      <w:tr w:rsidR="007C1F76" w:rsidRPr="00BD2B36" w14:paraId="15B05387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4A06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9579C7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саморазвития,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направленных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6DD0F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деятельности.</w:t>
            </w:r>
          </w:p>
        </w:tc>
      </w:tr>
      <w:tr w:rsidR="007C1F76" w:rsidRPr="00BD2B36" w14:paraId="4B9588B2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0F60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37AB97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на укрепление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адаптивных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BEB844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Создание</w:t>
            </w:r>
          </w:p>
        </w:tc>
      </w:tr>
      <w:tr w:rsidR="007C1F76" w:rsidRPr="00BD2B36" w14:paraId="73A81B42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F5D9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494FDD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возможностей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организма,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89967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социальной</w:t>
            </w:r>
          </w:p>
        </w:tc>
      </w:tr>
      <w:tr w:rsidR="007C1F76" w:rsidRPr="00BD2B36" w14:paraId="6EFA4774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B1FC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FABF86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полноценную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92739D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микросреды,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</w:p>
        </w:tc>
      </w:tr>
      <w:tr w:rsidR="007C1F76" w:rsidRPr="00BD2B36" w14:paraId="155835AB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282D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D603B6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самореализацию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своих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59544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условиях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которой</w:t>
            </w:r>
          </w:p>
        </w:tc>
      </w:tr>
      <w:tr w:rsidR="007C1F76" w:rsidRPr="00BD2B36" w14:paraId="4C984064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FB0FE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05F23E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сущностных сил,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2AF2A4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возникают</w:t>
            </w:r>
          </w:p>
        </w:tc>
      </w:tr>
      <w:tr w:rsidR="007C1F76" w:rsidRPr="00BD2B36" w14:paraId="5CBD082F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2D19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2DD9B8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способностей в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06462E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реальные</w:t>
            </w:r>
          </w:p>
        </w:tc>
      </w:tr>
      <w:tr w:rsidR="007C1F76" w:rsidRPr="00BD2B36" w14:paraId="72753BA6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1B5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4CF667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общекультурном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95AB9A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предпосылки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для</w:t>
            </w:r>
          </w:p>
        </w:tc>
      </w:tr>
      <w:tr w:rsidR="007C1F76" w:rsidRPr="00BD2B36" w14:paraId="6BB5D337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34FC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C36DC2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профессиональном</w:t>
            </w:r>
            <w:r w:rsidRPr="00BD2B36">
              <w:rPr>
                <w:spacing w:val="-3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развитии,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566686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высокой</w:t>
            </w:r>
          </w:p>
        </w:tc>
      </w:tr>
      <w:tr w:rsidR="007C1F76" w:rsidRPr="00BD2B36" w14:paraId="0AC05D63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D479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080A96" w14:textId="77777777" w:rsidR="007C1F76" w:rsidRPr="00BD2B36" w:rsidRDefault="007C1F7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жизнедеятельности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целом</w:t>
            </w: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8AF429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творческой</w:t>
            </w:r>
          </w:p>
        </w:tc>
      </w:tr>
      <w:tr w:rsidR="007C1F76" w:rsidRPr="00BD2B36" w14:paraId="2E5E26AC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B4E66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B51B4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CA5E8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самоотдачи,</w:t>
            </w:r>
          </w:p>
        </w:tc>
      </w:tr>
      <w:tr w:rsidR="007C1F76" w:rsidRPr="00BD2B36" w14:paraId="058973DA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5CF0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055D3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297C8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работоспособности,</w:t>
            </w:r>
          </w:p>
        </w:tc>
      </w:tr>
      <w:tr w:rsidR="007C1F76" w:rsidRPr="00BD2B36" w14:paraId="3A8A8B7E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1976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37E3C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5EB0BE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трудовой,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учебной</w:t>
            </w:r>
          </w:p>
        </w:tc>
      </w:tr>
      <w:tr w:rsidR="007C1F76" w:rsidRPr="00BD2B36" w14:paraId="2DD81F67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2854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60A44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948DF8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 общественной</w:t>
            </w:r>
          </w:p>
        </w:tc>
      </w:tr>
      <w:tr w:rsidR="007C1F76" w:rsidRPr="00BD2B36" w14:paraId="62AE977C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8E5B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70E07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81FBA2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активности,</w:t>
            </w:r>
          </w:p>
        </w:tc>
      </w:tr>
      <w:tr w:rsidR="007C1F76" w:rsidRPr="00BD2B36" w14:paraId="4190C3C6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5F04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7F6AB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AECC45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психологического</w:t>
            </w:r>
          </w:p>
        </w:tc>
      </w:tr>
      <w:tr w:rsidR="007C1F76" w:rsidRPr="00BD2B36" w14:paraId="2CBE63C8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5AF8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5DD59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F95F78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комфорта, при</w:t>
            </w:r>
          </w:p>
        </w:tc>
      </w:tr>
      <w:tr w:rsidR="007C1F76" w:rsidRPr="00BD2B36" w14:paraId="78555504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C9F2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E1E08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52FFE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котором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наиболее</w:t>
            </w:r>
          </w:p>
        </w:tc>
      </w:tr>
      <w:tr w:rsidR="007C1F76" w:rsidRPr="00BD2B36" w14:paraId="7B3EFF2E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6692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AF370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A9E808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полно</w:t>
            </w:r>
          </w:p>
        </w:tc>
      </w:tr>
      <w:tr w:rsidR="007C1F76" w:rsidRPr="00BD2B36" w14:paraId="593F6174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7389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D10EE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AF6336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раскрывается</w:t>
            </w:r>
          </w:p>
        </w:tc>
      </w:tr>
      <w:tr w:rsidR="007C1F76" w:rsidRPr="00BD2B36" w14:paraId="2CFF7916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86FD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98EAC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933293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психофизиологичес</w:t>
            </w:r>
          </w:p>
        </w:tc>
      </w:tr>
      <w:tr w:rsidR="007C1F76" w:rsidRPr="00BD2B36" w14:paraId="5824336E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4FD02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B2287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683EA1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кий</w:t>
            </w:r>
            <w:r w:rsidRPr="00BD2B36">
              <w:rPr>
                <w:spacing w:val="-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потенциал</w:t>
            </w:r>
          </w:p>
        </w:tc>
      </w:tr>
      <w:tr w:rsidR="007C1F76" w:rsidRPr="00BD2B36" w14:paraId="04D2E759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F992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4447C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5418F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личности,</w:t>
            </w:r>
          </w:p>
        </w:tc>
      </w:tr>
      <w:tr w:rsidR="007C1F76" w:rsidRPr="00BD2B36" w14:paraId="3EAA76EB" w14:textId="77777777" w:rsidTr="007C1F76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F230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4DF66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EB1C3A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актуализируется</w:t>
            </w:r>
          </w:p>
        </w:tc>
      </w:tr>
      <w:tr w:rsidR="007C1F76" w:rsidRPr="00BD2B36" w14:paraId="1744C42B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DB0E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07F14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17F7AF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процесс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ее</w:t>
            </w:r>
          </w:p>
        </w:tc>
      </w:tr>
      <w:tr w:rsidR="007C1F76" w:rsidRPr="00BD2B36" w14:paraId="184555D0" w14:textId="77777777" w:rsidTr="007C1F76">
        <w:trPr>
          <w:trHeight w:val="266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5AF8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CC286" w14:textId="77777777" w:rsidR="007C1F76" w:rsidRPr="00BD2B36" w:rsidRDefault="007C1F7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3F4DC4" w14:textId="77777777" w:rsidR="007C1F76" w:rsidRPr="00BD2B36" w:rsidRDefault="007C1F76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самосовершенствов</w:t>
            </w:r>
          </w:p>
        </w:tc>
      </w:tr>
      <w:tr w:rsidR="007C1F76" w:rsidRPr="00BD2B36" w14:paraId="4716300C" w14:textId="77777777" w:rsidTr="007C1F76">
        <w:trPr>
          <w:trHeight w:val="273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CF8D" w14:textId="77777777" w:rsidR="007C1F76" w:rsidRPr="00BD2B36" w:rsidRDefault="007C1F7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1689" w14:textId="77777777" w:rsidR="007C1F76" w:rsidRPr="00BD2B36" w:rsidRDefault="007C1F7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5619" w14:textId="77777777" w:rsidR="007C1F76" w:rsidRPr="00BD2B36" w:rsidRDefault="007C1F76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ания.</w:t>
            </w:r>
          </w:p>
        </w:tc>
      </w:tr>
    </w:tbl>
    <w:p w14:paraId="393E08F0" w14:textId="77777777" w:rsidR="00BD2B36" w:rsidRPr="00BD2B36" w:rsidRDefault="00BD2B36" w:rsidP="00BD2B36">
      <w:pPr>
        <w:rPr>
          <w:sz w:val="2"/>
          <w:szCs w:val="2"/>
        </w:rPr>
        <w:sectPr w:rsidR="00BD2B36" w:rsidRPr="00BD2B36">
          <w:pgSz w:w="11910" w:h="16840"/>
          <w:pgMar w:top="11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88"/>
        <w:gridCol w:w="4386"/>
      </w:tblGrid>
      <w:tr w:rsidR="007C1F76" w:rsidRPr="00BD2B36" w14:paraId="16D77D7B" w14:textId="77777777" w:rsidTr="00717899">
        <w:trPr>
          <w:trHeight w:val="241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AB18" w14:textId="77777777" w:rsidR="007C1F76" w:rsidRPr="00BD2B36" w:rsidRDefault="007C1F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6B44" w14:textId="77777777" w:rsidR="007C1F76" w:rsidRPr="00BD2B36" w:rsidRDefault="007C1F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0EB4" w14:textId="77777777" w:rsidR="007C1F76" w:rsidRPr="00BD2B36" w:rsidRDefault="007C1F76">
            <w:pPr>
              <w:pStyle w:val="TableParagraph"/>
              <w:ind w:left="109" w:right="135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Ответственность за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свое здоровье, как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часть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общекультурного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развития,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проявляющаяся в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единстве стилевых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особенностей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поведения,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способности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построить себя как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личность</w:t>
            </w:r>
            <w:r w:rsidRPr="00BD2B36">
              <w:rPr>
                <w:spacing w:val="2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соответствии с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собственными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представлениями о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полноценной в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духовном,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нравственном 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физической</w:t>
            </w:r>
          </w:p>
          <w:p w14:paraId="699E0B18" w14:textId="77777777" w:rsidR="007C1F76" w:rsidRPr="00BD2B36" w:rsidRDefault="007C1F76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отношении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жизни.</w:t>
            </w:r>
          </w:p>
        </w:tc>
      </w:tr>
      <w:tr w:rsidR="007C1F76" w:rsidRPr="00BD2B36" w14:paraId="4D33DE6C" w14:textId="77777777" w:rsidTr="007C1F76">
        <w:trPr>
          <w:trHeight w:val="524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6A23" w14:textId="77777777" w:rsidR="007C1F76" w:rsidRPr="00BD2B36" w:rsidRDefault="007C1F76">
            <w:pPr>
              <w:pStyle w:val="TableParagraph"/>
              <w:ind w:left="107" w:right="146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«Наставничест</w:t>
            </w:r>
            <w:r w:rsidRPr="00BD2B36">
              <w:rPr>
                <w:spacing w:val="-58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во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бизнес-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партнерство»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A7AB" w14:textId="77777777" w:rsidR="007C1F76" w:rsidRPr="00BD2B36" w:rsidRDefault="007C1F76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Обеспечение присвоения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обучающимся активной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экономической и социальной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роли, рефлексивного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осмысления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самостоятельных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ответственных действий на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рынке труда. Ознакомление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обучающихся с ролью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современных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предпринимателей в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формировании гражданского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общества и обеспечении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экономического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благополучия территории,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региона,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страны.</w:t>
            </w:r>
          </w:p>
          <w:p w14:paraId="45EA14A0" w14:textId="77777777" w:rsidR="007C1F76" w:rsidRPr="00BD2B36" w:rsidRDefault="007C1F76">
            <w:pPr>
              <w:pStyle w:val="TableParagraph"/>
              <w:spacing w:line="270" w:lineRule="atLeast"/>
              <w:ind w:left="107" w:right="320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Обеспечение оптимального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сочетания конкурентной 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кооперативной моделей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1F3B" w14:textId="77777777" w:rsidR="007C1F76" w:rsidRPr="00BD2B36" w:rsidRDefault="007C1F76">
            <w:pPr>
              <w:pStyle w:val="TableParagraph"/>
              <w:ind w:left="109" w:right="122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Использование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партнерских связей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 Центром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опережающей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профессиональной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подготовки.</w:t>
            </w:r>
          </w:p>
          <w:p w14:paraId="118903DC" w14:textId="77777777" w:rsidR="007C1F76" w:rsidRPr="00BD2B36" w:rsidRDefault="007C1F76">
            <w:pPr>
              <w:pStyle w:val="TableParagraph"/>
              <w:ind w:left="109" w:right="106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Использование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инфраструктурных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решений,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предусмотренных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конкурсами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профессионального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мастерства.</w:t>
            </w:r>
          </w:p>
        </w:tc>
      </w:tr>
    </w:tbl>
    <w:p w14:paraId="59E8C314" w14:textId="77777777" w:rsidR="00BD2B36" w:rsidRPr="00BD2B36" w:rsidRDefault="00BD2B36" w:rsidP="00BD2B36">
      <w:pPr>
        <w:rPr>
          <w:sz w:val="24"/>
        </w:rPr>
        <w:sectPr w:rsidR="00BD2B36" w:rsidRPr="00BD2B36">
          <w:pgSz w:w="11910" w:h="16840"/>
          <w:pgMar w:top="112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288"/>
        <w:gridCol w:w="4812"/>
      </w:tblGrid>
      <w:tr w:rsidR="007C1F76" w:rsidRPr="00BD2B36" w14:paraId="695939BA" w14:textId="77777777" w:rsidTr="00717899">
        <w:trPr>
          <w:trHeight w:val="4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0BB0B" w14:textId="77777777" w:rsidR="007C1F76" w:rsidRPr="00BD2B36" w:rsidRDefault="007C1F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647A9A" w14:textId="77777777" w:rsidR="007C1F76" w:rsidRPr="00BD2B36" w:rsidRDefault="007C1F76">
            <w:pPr>
              <w:pStyle w:val="TableParagraph"/>
              <w:ind w:left="107" w:right="263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поведения обучающихся.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Организация совместной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конкурсной активности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студентов техникума, их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родителей, педагогов,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представителей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общественности и</w:t>
            </w:r>
            <w:r w:rsidRPr="00BD2B36">
              <w:rPr>
                <w:spacing w:val="-4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бизнеса</w:t>
            </w:r>
            <w:r w:rsidRPr="00BD2B36">
              <w:rPr>
                <w:spacing w:val="-5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57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конкурсах, отражающих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тематику труда человека в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широком контексте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(профессионального,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семейного, волонтерского),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его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роли</w:t>
            </w:r>
            <w:r w:rsidRPr="00BD2B36">
              <w:rPr>
                <w:spacing w:val="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в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развитии</w:t>
            </w:r>
          </w:p>
          <w:p w14:paraId="4EFE9C59" w14:textId="77777777" w:rsidR="007C1F76" w:rsidRDefault="007C1F76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D2B36">
              <w:rPr>
                <w:sz w:val="24"/>
                <w:lang w:val="ru-RU"/>
              </w:rPr>
              <w:t>территорий</w:t>
            </w:r>
            <w:r w:rsidRPr="00BD2B36">
              <w:rPr>
                <w:spacing w:val="-1"/>
                <w:sz w:val="24"/>
                <w:lang w:val="ru-RU"/>
              </w:rPr>
              <w:t xml:space="preserve"> </w:t>
            </w:r>
            <w:r w:rsidRPr="00BD2B36">
              <w:rPr>
                <w:sz w:val="24"/>
                <w:lang w:val="ru-RU"/>
              </w:rPr>
              <w:t>и отраслей.</w:t>
            </w:r>
          </w:p>
          <w:p w14:paraId="398938A2" w14:textId="77777777" w:rsidR="007C1F76" w:rsidRDefault="007C1F76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  <w:p w14:paraId="3A5CB3CC" w14:textId="77777777" w:rsidR="007C1F76" w:rsidRDefault="007C1F76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  <w:p w14:paraId="3A5016E4" w14:textId="77777777" w:rsidR="007C1F76" w:rsidRDefault="007C1F76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  <w:p w14:paraId="494B47C9" w14:textId="77777777" w:rsidR="007C1F76" w:rsidRDefault="007C1F76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  <w:p w14:paraId="71289739" w14:textId="77777777" w:rsidR="007C1F76" w:rsidRDefault="007C1F76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  <w:p w14:paraId="01C0251D" w14:textId="680DB6BE" w:rsidR="007C1F76" w:rsidRPr="00BD2B36" w:rsidRDefault="007C1F76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C81BB" w14:textId="77777777" w:rsidR="007C1F76" w:rsidRPr="00BD2B36" w:rsidRDefault="007C1F7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F088FFB" w14:textId="77777777" w:rsidR="00BD2B36" w:rsidRPr="00BD2B36" w:rsidRDefault="00BD2B36" w:rsidP="00BD2B36">
      <w:pPr>
        <w:pStyle w:val="a5"/>
        <w:spacing w:before="9"/>
        <w:rPr>
          <w:b/>
          <w:sz w:val="18"/>
          <w:szCs w:val="24"/>
        </w:rPr>
      </w:pPr>
    </w:p>
    <w:p w14:paraId="1542C392" w14:textId="77777777" w:rsidR="00717899" w:rsidRDefault="00717899" w:rsidP="00BD2B36">
      <w:pPr>
        <w:pStyle w:val="a5"/>
        <w:spacing w:before="90"/>
        <w:ind w:left="819"/>
        <w:jc w:val="both"/>
      </w:pPr>
      <w:bookmarkStart w:id="7" w:name="Содержание_и_формы_внеурочной_деятельнос"/>
      <w:bookmarkEnd w:id="7"/>
    </w:p>
    <w:p w14:paraId="268849E1" w14:textId="243EB8C3" w:rsidR="00BD2B36" w:rsidRPr="00717899" w:rsidRDefault="00BD2B36" w:rsidP="00717899">
      <w:pPr>
        <w:pStyle w:val="a5"/>
        <w:spacing w:line="360" w:lineRule="auto"/>
        <w:ind w:left="819"/>
        <w:jc w:val="both"/>
      </w:pPr>
      <w:r w:rsidRPr="00717899">
        <w:t>Содержание</w:t>
      </w:r>
      <w:r w:rsidRPr="00717899">
        <w:rPr>
          <w:spacing w:val="-1"/>
        </w:rPr>
        <w:t xml:space="preserve"> </w:t>
      </w:r>
      <w:r w:rsidRPr="00717899">
        <w:t>и</w:t>
      </w:r>
      <w:r w:rsidRPr="00717899">
        <w:rPr>
          <w:spacing w:val="-2"/>
        </w:rPr>
        <w:t xml:space="preserve"> </w:t>
      </w:r>
      <w:r w:rsidRPr="00717899">
        <w:t>формы</w:t>
      </w:r>
      <w:r w:rsidRPr="00717899">
        <w:rPr>
          <w:spacing w:val="-1"/>
        </w:rPr>
        <w:t xml:space="preserve"> </w:t>
      </w:r>
      <w:r w:rsidRPr="00717899">
        <w:t>внеурочной деятельности</w:t>
      </w:r>
      <w:r w:rsidRPr="00717899">
        <w:rPr>
          <w:spacing w:val="-1"/>
        </w:rPr>
        <w:t xml:space="preserve"> </w:t>
      </w:r>
      <w:r w:rsidRPr="00717899">
        <w:t>обучающихся</w:t>
      </w:r>
      <w:r w:rsidRPr="00717899">
        <w:rPr>
          <w:spacing w:val="-1"/>
        </w:rPr>
        <w:t xml:space="preserve"> </w:t>
      </w:r>
      <w:r w:rsidRPr="00717899">
        <w:t>ориентированы на:</w:t>
      </w:r>
    </w:p>
    <w:p w14:paraId="55871155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1057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вовлечение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обучающихся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в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процедуры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знакомства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составляющими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корпоративной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культуры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колледжа,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как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структурного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подразделения,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ей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особенностями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8" w:name="-_вовлечение_обучающихся_в_процедуры_зна"/>
      <w:bookmarkEnd w:id="8"/>
      <w:r w:rsidRPr="00717899">
        <w:rPr>
          <w:rFonts w:ascii="Times New Roman" w:hAnsi="Times New Roman" w:cs="Times New Roman"/>
          <w:sz w:val="28"/>
          <w:szCs w:val="28"/>
        </w:rPr>
        <w:t>устной 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письменной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деловой коммуникации,</w:t>
      </w:r>
      <w:r w:rsidRPr="007178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публичного выступления;</w:t>
      </w:r>
    </w:p>
    <w:p w14:paraId="39B0C67E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1122"/>
        </w:tabs>
        <w:autoSpaceDE w:val="0"/>
        <w:autoSpaceDN w:val="0"/>
        <w:spacing w:after="0" w:line="360" w:lineRule="auto"/>
        <w:ind w:right="22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изучение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обсуждение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требований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ключевых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работодателей,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предъявляемых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потенциальным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работникам,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приобретения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ими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навыков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навигации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в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отношении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занятости,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9" w:name="-_изучение_и_обсуждение_требований_ключе"/>
      <w:bookmarkEnd w:id="9"/>
      <w:r w:rsidRPr="00717899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становления, смены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социальных</w:t>
      </w:r>
      <w:r w:rsidRPr="007178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ролей;</w:t>
      </w:r>
    </w:p>
    <w:p w14:paraId="4DBB96BB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1062"/>
        </w:tabs>
        <w:autoSpaceDE w:val="0"/>
        <w:autoSpaceDN w:val="0"/>
        <w:spacing w:after="0" w:line="360" w:lineRule="auto"/>
        <w:ind w:right="22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совместное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обсуждение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соответствия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уровня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личностных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качеств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0" w:name="-_совместное_обсуждение_соответствия_уро"/>
      <w:bookmarkEnd w:id="10"/>
      <w:r w:rsidRPr="00717899">
        <w:rPr>
          <w:rFonts w:ascii="Times New Roman" w:hAnsi="Times New Roman" w:cs="Times New Roman"/>
          <w:sz w:val="28"/>
          <w:szCs w:val="28"/>
        </w:rPr>
        <w:t>студентов</w:t>
      </w:r>
      <w:r w:rsidRPr="007178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уровню запросов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работодателя,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общества, государства;</w:t>
      </w:r>
    </w:p>
    <w:p w14:paraId="30925E4C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964"/>
        </w:tabs>
        <w:autoSpaceDE w:val="0"/>
        <w:autoSpaceDN w:val="0"/>
        <w:spacing w:after="0" w:line="360" w:lineRule="auto"/>
        <w:ind w:right="22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обеспечение соблюдения норм проживания в общежитиях, поддержания доброжелательной</w:t>
      </w:r>
      <w:r w:rsidRPr="0071789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атмосферы совместных дел, взаимодействия в общественных и профессиональных объединениях,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1" w:name="-_обеспечение_соблюдения_норм_проживания"/>
      <w:bookmarkEnd w:id="11"/>
      <w:r w:rsidRPr="00717899">
        <w:rPr>
          <w:rFonts w:ascii="Times New Roman" w:hAnsi="Times New Roman" w:cs="Times New Roman"/>
          <w:sz w:val="28"/>
          <w:szCs w:val="28"/>
        </w:rPr>
        <w:t>коллегиальных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органах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управления,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студенческих</w:t>
      </w:r>
      <w:r w:rsidRPr="007178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отрядах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трудовых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бригадах;</w:t>
      </w:r>
    </w:p>
    <w:p w14:paraId="7A3865B1" w14:textId="197C24C3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 w:line="360" w:lineRule="auto"/>
        <w:ind w:right="22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совместную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обучающимся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деятельность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по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формированию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доброжелательного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2" w:name="-_совместную_с_обучающимся_деятельность_"/>
      <w:bookmarkEnd w:id="12"/>
      <w:r w:rsidRPr="00717899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7178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пространства,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имиджа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Колледжа</w:t>
      </w:r>
    </w:p>
    <w:p w14:paraId="60A24091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988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мероприятия, направленные против семейного неблагополучия (конфликтов и разрывов с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членами семьи, вступления в безответственные и незрелые личные отношения, физического 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3" w:name="-_мероприятия,_направленные_против_семей"/>
      <w:bookmarkEnd w:id="13"/>
      <w:r w:rsidRPr="00717899">
        <w:rPr>
          <w:rFonts w:ascii="Times New Roman" w:hAnsi="Times New Roman" w:cs="Times New Roman"/>
          <w:sz w:val="28"/>
          <w:szCs w:val="28"/>
        </w:rPr>
        <w:t>морального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насилия, неосознанного родительства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т.п.);</w:t>
      </w:r>
    </w:p>
    <w:p w14:paraId="4B93F1E3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1108"/>
        </w:tabs>
        <w:autoSpaceDE w:val="0"/>
        <w:autoSpaceDN w:val="0"/>
        <w:spacing w:after="0" w:line="360" w:lineRule="auto"/>
        <w:ind w:right="22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вовлечение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обучающихся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в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виды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деятельности,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ориентированные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на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повышение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активности студента как активного гражданина, избирателя, семьянина, потребителя, волонтера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4" w:name="-_вовлечение_обучающихся_в_виды_деятельн"/>
      <w:bookmarkEnd w:id="14"/>
      <w:r w:rsidRPr="00717899">
        <w:rPr>
          <w:rFonts w:ascii="Times New Roman" w:hAnsi="Times New Roman" w:cs="Times New Roman"/>
          <w:sz w:val="28"/>
          <w:szCs w:val="28"/>
        </w:rPr>
        <w:t>(добровольца),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участника социальных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акций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по</w:t>
      </w:r>
      <w:r w:rsidRPr="007178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выражению гражданской позиции;</w:t>
      </w:r>
    </w:p>
    <w:p w14:paraId="05B36AEF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after="0" w:line="360" w:lineRule="auto"/>
        <w:ind w:right="22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обеспечение участия в соревнованиях, конкурсах профессионального характера, а также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5" w:name="-_обеспечение_участия_в_соревнованиях,_к"/>
      <w:bookmarkEnd w:id="15"/>
      <w:r w:rsidRPr="00717899">
        <w:rPr>
          <w:rFonts w:ascii="Times New Roman" w:hAnsi="Times New Roman" w:cs="Times New Roman"/>
          <w:sz w:val="28"/>
          <w:szCs w:val="28"/>
        </w:rPr>
        <w:t>состязаниях,</w:t>
      </w:r>
      <w:r w:rsidRPr="007178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опосредованно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связанных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социальными</w:t>
      </w:r>
      <w:r w:rsidRPr="007178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субкультурами;</w:t>
      </w:r>
    </w:p>
    <w:p w14:paraId="4F1A01A7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964"/>
        </w:tabs>
        <w:autoSpaceDE w:val="0"/>
        <w:autoSpaceDN w:val="0"/>
        <w:spacing w:after="0" w:line="360" w:lineRule="auto"/>
        <w:ind w:right="22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активности, направленные на профилактику опасного поведения (финансовые, социальные,</w:t>
      </w:r>
      <w:r w:rsidRPr="0071789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bookmarkStart w:id="16" w:name="-_активности,_направленные_на_профилакти"/>
      <w:bookmarkEnd w:id="16"/>
      <w:r w:rsidRPr="00717899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7178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аспекты, защита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от техногенных</w:t>
      </w:r>
      <w:r w:rsidRPr="007178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цифровых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угроз);</w:t>
      </w:r>
    </w:p>
    <w:p w14:paraId="33BE51AA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985"/>
        </w:tabs>
        <w:autoSpaceDE w:val="0"/>
        <w:autoSpaceDN w:val="0"/>
        <w:spacing w:after="0" w:line="360" w:lineRule="auto"/>
        <w:ind w:right="22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освоение навыков проведения экспертизы артефактов, значимых для профессиональной 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культуры,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экспертизы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экологической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ситуации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на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территории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или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объектах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профессионально-производственного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социокультурного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окружения,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экспертной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активности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в</w:t>
      </w:r>
      <w:r w:rsidRPr="0071789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bookmarkStart w:id="17" w:name="-_освоение_навыков_проведения_экспертизы"/>
      <w:bookmarkEnd w:id="17"/>
      <w:r w:rsidRPr="00717899">
        <w:rPr>
          <w:rFonts w:ascii="Times New Roman" w:hAnsi="Times New Roman" w:cs="Times New Roman"/>
          <w:sz w:val="28"/>
          <w:szCs w:val="28"/>
        </w:rPr>
        <w:t>потребительском</w:t>
      </w:r>
      <w:r w:rsidRPr="007178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поле;</w:t>
      </w:r>
    </w:p>
    <w:p w14:paraId="274FB31D" w14:textId="77777777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983"/>
        </w:tabs>
        <w:autoSpaceDE w:val="0"/>
        <w:autoSpaceDN w:val="0"/>
        <w:spacing w:after="0" w:line="360" w:lineRule="auto"/>
        <w:ind w:right="222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7899">
        <w:rPr>
          <w:rFonts w:ascii="Times New Roman" w:hAnsi="Times New Roman" w:cs="Times New Roman"/>
          <w:sz w:val="28"/>
          <w:szCs w:val="28"/>
        </w:rPr>
        <w:t>включение в группы и временные коллективы, обеспечивающие организацию событийно-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фестивальной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составляющей,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генерацию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реализацию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замыслов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совместных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акций,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показов,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смотров, праздников, викторин, квестов, публичных встреч с известными персонами, «лидерами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18" w:name="-_включение_в_группы_и_временные_коллект"/>
      <w:bookmarkEnd w:id="18"/>
      <w:r w:rsidRPr="00717899">
        <w:rPr>
          <w:rFonts w:ascii="Times New Roman" w:hAnsi="Times New Roman" w:cs="Times New Roman"/>
          <w:sz w:val="28"/>
          <w:szCs w:val="28"/>
        </w:rPr>
        <w:t>мнений»</w:t>
      </w:r>
      <w:r w:rsidRPr="0071789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и</w:t>
      </w:r>
      <w:r w:rsidRPr="007178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7899">
        <w:rPr>
          <w:rFonts w:ascii="Times New Roman" w:hAnsi="Times New Roman" w:cs="Times New Roman"/>
          <w:sz w:val="28"/>
          <w:szCs w:val="28"/>
        </w:rPr>
        <w:t>т.п.;</w:t>
      </w:r>
    </w:p>
    <w:p w14:paraId="183C33C1" w14:textId="3133FC89" w:rsidR="00BD2B36" w:rsidRPr="00717899" w:rsidRDefault="00BD2B36" w:rsidP="00717899">
      <w:pPr>
        <w:pStyle w:val="a3"/>
        <w:widowControl w:val="0"/>
        <w:numPr>
          <w:ilvl w:val="0"/>
          <w:numId w:val="10"/>
        </w:numPr>
        <w:tabs>
          <w:tab w:val="left" w:pos="1151"/>
          <w:tab w:val="left" w:pos="2187"/>
          <w:tab w:val="left" w:pos="2549"/>
          <w:tab w:val="left" w:pos="3507"/>
          <w:tab w:val="left" w:pos="4577"/>
          <w:tab w:val="left" w:pos="6065"/>
          <w:tab w:val="left" w:pos="7380"/>
          <w:tab w:val="left" w:pos="8004"/>
          <w:tab w:val="left" w:pos="8964"/>
          <w:tab w:val="left" w:pos="10169"/>
          <w:tab w:val="left" w:pos="10339"/>
        </w:tabs>
        <w:autoSpaceDE w:val="0"/>
        <w:autoSpaceDN w:val="0"/>
        <w:spacing w:before="69" w:after="0" w:line="276" w:lineRule="auto"/>
        <w:ind w:right="226" w:firstLine="566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17899">
        <w:rPr>
          <w:rFonts w:ascii="Times New Roman" w:hAnsi="Times New Roman" w:cs="Times New Roman"/>
          <w:sz w:val="28"/>
          <w:szCs w:val="28"/>
        </w:rPr>
        <w:t>участие</w:t>
      </w:r>
      <w:r w:rsidRPr="00717899">
        <w:rPr>
          <w:rFonts w:ascii="Times New Roman" w:hAnsi="Times New Roman" w:cs="Times New Roman"/>
          <w:sz w:val="28"/>
          <w:szCs w:val="28"/>
        </w:rPr>
        <w:tab/>
        <w:t>в</w:t>
      </w:r>
      <w:r w:rsidRPr="00717899">
        <w:rPr>
          <w:rFonts w:ascii="Times New Roman" w:hAnsi="Times New Roman" w:cs="Times New Roman"/>
          <w:sz w:val="28"/>
          <w:szCs w:val="28"/>
        </w:rPr>
        <w:tab/>
        <w:t>акциях</w:t>
      </w:r>
      <w:r w:rsidRPr="00717899">
        <w:rPr>
          <w:rFonts w:ascii="Times New Roman" w:hAnsi="Times New Roman" w:cs="Times New Roman"/>
          <w:sz w:val="28"/>
          <w:szCs w:val="28"/>
        </w:rPr>
        <w:tab/>
      </w:r>
      <w:r w:rsidR="00F603CB" w:rsidRPr="00717899">
        <w:rPr>
          <w:rFonts w:ascii="Times New Roman" w:hAnsi="Times New Roman" w:cs="Times New Roman"/>
          <w:sz w:val="28"/>
          <w:szCs w:val="28"/>
        </w:rPr>
        <w:t xml:space="preserve"> различных уровней, соответствующих целям и задачам программы воспитания. </w:t>
      </w:r>
    </w:p>
    <w:p w14:paraId="6D657AEF" w14:textId="77777777" w:rsidR="00CE37F0" w:rsidRPr="00CE37F0" w:rsidRDefault="00CE37F0" w:rsidP="00CE37F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7B8CB0C" w14:textId="31262931" w:rsidR="00CE37F0" w:rsidRDefault="00CE37F0" w:rsidP="00CE37F0">
      <w:pPr>
        <w:widowControl w:val="0"/>
        <w:tabs>
          <w:tab w:val="left" w:pos="1151"/>
          <w:tab w:val="left" w:pos="2187"/>
          <w:tab w:val="left" w:pos="2549"/>
          <w:tab w:val="left" w:pos="3507"/>
          <w:tab w:val="left" w:pos="4577"/>
          <w:tab w:val="left" w:pos="6065"/>
          <w:tab w:val="left" w:pos="7380"/>
          <w:tab w:val="left" w:pos="8004"/>
          <w:tab w:val="left" w:pos="8964"/>
          <w:tab w:val="left" w:pos="10169"/>
          <w:tab w:val="left" w:pos="10339"/>
        </w:tabs>
        <w:autoSpaceDE w:val="0"/>
        <w:autoSpaceDN w:val="0"/>
        <w:spacing w:before="69" w:after="0" w:line="276" w:lineRule="auto"/>
        <w:ind w:right="2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007197D" w14:textId="173E66E3" w:rsidR="00CE37F0" w:rsidRDefault="00CE37F0" w:rsidP="00717899">
      <w:pPr>
        <w:widowControl w:val="0"/>
        <w:tabs>
          <w:tab w:val="left" w:pos="1151"/>
          <w:tab w:val="left" w:pos="2187"/>
          <w:tab w:val="left" w:pos="2549"/>
          <w:tab w:val="left" w:pos="3507"/>
          <w:tab w:val="left" w:pos="4577"/>
          <w:tab w:val="left" w:pos="6065"/>
          <w:tab w:val="left" w:pos="7380"/>
          <w:tab w:val="left" w:pos="8004"/>
          <w:tab w:val="left" w:pos="8964"/>
          <w:tab w:val="left" w:pos="10169"/>
          <w:tab w:val="left" w:pos="10339"/>
        </w:tabs>
        <w:autoSpaceDE w:val="0"/>
        <w:autoSpaceDN w:val="0"/>
        <w:spacing w:before="69" w:after="0" w:line="276" w:lineRule="auto"/>
        <w:ind w:right="2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3 Организационный</w:t>
      </w:r>
    </w:p>
    <w:p w14:paraId="4FFDCB2F" w14:textId="77777777" w:rsidR="00717899" w:rsidRDefault="00717899" w:rsidP="00717899">
      <w:pPr>
        <w:widowControl w:val="0"/>
        <w:tabs>
          <w:tab w:val="left" w:pos="1151"/>
          <w:tab w:val="left" w:pos="2187"/>
          <w:tab w:val="left" w:pos="2549"/>
          <w:tab w:val="left" w:pos="3507"/>
          <w:tab w:val="left" w:pos="4577"/>
          <w:tab w:val="left" w:pos="6065"/>
          <w:tab w:val="left" w:pos="7380"/>
          <w:tab w:val="left" w:pos="8004"/>
          <w:tab w:val="left" w:pos="8964"/>
          <w:tab w:val="left" w:pos="10169"/>
          <w:tab w:val="left" w:pos="10339"/>
        </w:tabs>
        <w:autoSpaceDE w:val="0"/>
        <w:autoSpaceDN w:val="0"/>
        <w:spacing w:before="69" w:after="0" w:line="276" w:lineRule="auto"/>
        <w:ind w:right="2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F88A908" w14:textId="27C1C349" w:rsidR="00D00F71" w:rsidRDefault="00D00F71" w:rsidP="00D00F71">
      <w:pPr>
        <w:widowControl w:val="0"/>
        <w:tabs>
          <w:tab w:val="left" w:pos="1151"/>
          <w:tab w:val="left" w:pos="2187"/>
          <w:tab w:val="left" w:pos="2549"/>
          <w:tab w:val="left" w:pos="3507"/>
          <w:tab w:val="left" w:pos="4577"/>
          <w:tab w:val="left" w:pos="6065"/>
          <w:tab w:val="left" w:pos="7380"/>
          <w:tab w:val="left" w:pos="8004"/>
          <w:tab w:val="left" w:pos="8964"/>
          <w:tab w:val="left" w:pos="10169"/>
          <w:tab w:val="left" w:pos="10339"/>
        </w:tabs>
        <w:autoSpaceDE w:val="0"/>
        <w:autoSpaceDN w:val="0"/>
        <w:spacing w:before="69" w:after="0" w:line="276" w:lineRule="auto"/>
        <w:ind w:right="2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00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3.1 Кадровое обеспечение воспит</w:t>
      </w:r>
      <w:r w:rsidR="0071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</w:t>
      </w:r>
      <w:r w:rsidRPr="00D00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тельного процесс</w:t>
      </w:r>
      <w:r w:rsidR="0071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</w:t>
      </w:r>
    </w:p>
    <w:p w14:paraId="2D40E57E" w14:textId="2DB0DC6E" w:rsidR="00D00F71" w:rsidRDefault="00D00F71" w:rsidP="00D00F71">
      <w:pPr>
        <w:widowControl w:val="0"/>
        <w:tabs>
          <w:tab w:val="left" w:pos="1151"/>
          <w:tab w:val="left" w:pos="2187"/>
          <w:tab w:val="left" w:pos="2549"/>
          <w:tab w:val="left" w:pos="3507"/>
          <w:tab w:val="left" w:pos="4577"/>
          <w:tab w:val="left" w:pos="6065"/>
          <w:tab w:val="left" w:pos="7380"/>
          <w:tab w:val="left" w:pos="8004"/>
          <w:tab w:val="left" w:pos="8964"/>
          <w:tab w:val="left" w:pos="10169"/>
          <w:tab w:val="left" w:pos="10339"/>
        </w:tabs>
        <w:autoSpaceDE w:val="0"/>
        <w:autoSpaceDN w:val="0"/>
        <w:spacing w:before="69" w:after="0" w:line="276" w:lineRule="auto"/>
        <w:ind w:right="2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0"/>
        <w:gridCol w:w="6119"/>
      </w:tblGrid>
      <w:tr w:rsidR="00D00F71" w14:paraId="7B9AA2C0" w14:textId="77777777" w:rsidTr="00264112">
        <w:trPr>
          <w:trHeight w:val="1128"/>
        </w:trPr>
        <w:tc>
          <w:tcPr>
            <w:tcW w:w="3090" w:type="dxa"/>
          </w:tcPr>
          <w:p w14:paraId="78997760" w14:textId="3650C318" w:rsidR="00D00F71" w:rsidRPr="00717899" w:rsidRDefault="00717899" w:rsidP="00717899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должности</w:t>
            </w:r>
          </w:p>
          <w:p w14:paraId="4FC191DE" w14:textId="77777777" w:rsidR="00D00F71" w:rsidRPr="00717899" w:rsidRDefault="00D00F71" w:rsidP="00717899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119" w:type="dxa"/>
          </w:tcPr>
          <w:p w14:paraId="79611FB5" w14:textId="77777777" w:rsidR="00D00F71" w:rsidRPr="00717899" w:rsidRDefault="00D00F71" w:rsidP="00717899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Функционал, связанный с организацией и реализацией</w:t>
            </w:r>
          </w:p>
          <w:p w14:paraId="5005C784" w14:textId="0D604769" w:rsidR="00D00F71" w:rsidRPr="00717899" w:rsidRDefault="00717899" w:rsidP="00717899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воспитательного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процесса</w:t>
            </w:r>
          </w:p>
        </w:tc>
      </w:tr>
      <w:tr w:rsidR="00D00F71" w14:paraId="696F14A0" w14:textId="77777777" w:rsidTr="00264112">
        <w:trPr>
          <w:trHeight w:val="188"/>
        </w:trPr>
        <w:tc>
          <w:tcPr>
            <w:tcW w:w="3090" w:type="dxa"/>
          </w:tcPr>
          <w:p w14:paraId="1765FFE6" w14:textId="36C6C86C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Директор</w:t>
            </w:r>
          </w:p>
        </w:tc>
        <w:tc>
          <w:tcPr>
            <w:tcW w:w="6119" w:type="dxa"/>
          </w:tcPr>
          <w:p w14:paraId="3F16D17A" w14:textId="4FD6DF5B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несёт </w:t>
            </w:r>
            <w:r w:rsidR="00717899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ответственность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за организацию воспитательной работы в колледже</w:t>
            </w:r>
          </w:p>
        </w:tc>
      </w:tr>
      <w:tr w:rsidR="00D00F71" w14:paraId="417C27D0" w14:textId="77777777" w:rsidTr="00264112">
        <w:trPr>
          <w:trHeight w:val="172"/>
        </w:trPr>
        <w:tc>
          <w:tcPr>
            <w:tcW w:w="3090" w:type="dxa"/>
          </w:tcPr>
          <w:p w14:paraId="2D5E7F23" w14:textId="0C39C483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Заместитель директора по учебной работе</w:t>
            </w:r>
          </w:p>
        </w:tc>
        <w:tc>
          <w:tcPr>
            <w:tcW w:w="6119" w:type="dxa"/>
          </w:tcPr>
          <w:p w14:paraId="1D402946" w14:textId="14D98678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обеспеч</w:t>
            </w:r>
            <w:r w:rsid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ивает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повышени</w:t>
            </w:r>
            <w:r w:rsid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е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квалификации</w:t>
            </w:r>
            <w:r w:rsid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педагогических работников по вопросам</w:t>
            </w:r>
            <w:r w:rsid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воспитания</w:t>
            </w:r>
          </w:p>
        </w:tc>
      </w:tr>
      <w:tr w:rsidR="00D00F71" w14:paraId="007B136E" w14:textId="77777777" w:rsidTr="00264112">
        <w:trPr>
          <w:trHeight w:val="164"/>
        </w:trPr>
        <w:tc>
          <w:tcPr>
            <w:tcW w:w="3090" w:type="dxa"/>
          </w:tcPr>
          <w:p w14:paraId="112DC999" w14:textId="2EA2E9F1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Заместитель директора по социально- воспитательной работе</w:t>
            </w:r>
          </w:p>
        </w:tc>
        <w:tc>
          <w:tcPr>
            <w:tcW w:w="6119" w:type="dxa"/>
          </w:tcPr>
          <w:p w14:paraId="249B9A4C" w14:textId="3D3DF802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Курирует системный процесс воспитания и социализации</w:t>
            </w:r>
          </w:p>
        </w:tc>
      </w:tr>
      <w:tr w:rsidR="00D00F71" w14:paraId="37F8D395" w14:textId="77777777" w:rsidTr="00264112">
        <w:trPr>
          <w:trHeight w:val="352"/>
        </w:trPr>
        <w:tc>
          <w:tcPr>
            <w:tcW w:w="3090" w:type="dxa"/>
          </w:tcPr>
          <w:p w14:paraId="41A8263C" w14:textId="1F398474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Председатель ПЦК</w:t>
            </w:r>
          </w:p>
        </w:tc>
        <w:tc>
          <w:tcPr>
            <w:tcW w:w="6119" w:type="dxa"/>
          </w:tcPr>
          <w:p w14:paraId="5777A23B" w14:textId="120BBD1B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урирует воспитательную работу</w:t>
            </w:r>
          </w:p>
          <w:p w14:paraId="23979B3C" w14:textId="7534BE35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организует подготовку и проведен</w:t>
            </w:r>
            <w:r w:rsid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е «декадников» </w:t>
            </w:r>
            <w:r w:rsidR="00717899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олимпиад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конкурсов, </w:t>
            </w:r>
            <w:r w:rsidR="00717899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конференций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предметам и специальностям</w:t>
            </w:r>
            <w:r w:rsid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закрепленных</w:t>
            </w:r>
          </w:p>
          <w:p w14:paraId="6ACF90F4" w14:textId="0A2B128F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комиссией</w:t>
            </w:r>
          </w:p>
        </w:tc>
      </w:tr>
      <w:tr w:rsidR="00D00F71" w14:paraId="2E589DE7" w14:textId="77777777" w:rsidTr="00264112">
        <w:trPr>
          <w:trHeight w:val="235"/>
        </w:trPr>
        <w:tc>
          <w:tcPr>
            <w:tcW w:w="3090" w:type="dxa"/>
          </w:tcPr>
          <w:p w14:paraId="350D9C22" w14:textId="2847EADB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Заведующий отделением</w:t>
            </w:r>
          </w:p>
        </w:tc>
        <w:tc>
          <w:tcPr>
            <w:tcW w:w="6119" w:type="dxa"/>
          </w:tcPr>
          <w:p w14:paraId="662B834A" w14:textId="6B26BE42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рганизация и анализ успеваемости обучающихся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отделен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я, распределение нагрузки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обеспечению воспитательной работы, контроль </w:t>
            </w:r>
          </w:p>
        </w:tc>
      </w:tr>
      <w:tr w:rsidR="00D00F71" w14:paraId="080D75AE" w14:textId="77777777" w:rsidTr="00264112">
        <w:trPr>
          <w:trHeight w:val="305"/>
        </w:trPr>
        <w:tc>
          <w:tcPr>
            <w:tcW w:w="3090" w:type="dxa"/>
          </w:tcPr>
          <w:p w14:paraId="17624B3B" w14:textId="640E40CB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Социальный педагог</w:t>
            </w:r>
          </w:p>
        </w:tc>
        <w:tc>
          <w:tcPr>
            <w:tcW w:w="6119" w:type="dxa"/>
          </w:tcPr>
          <w:p w14:paraId="78BE46A2" w14:textId="4CE01625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опровождение</w:t>
            </w:r>
          </w:p>
          <w:p w14:paraId="36A8BE7F" w14:textId="77777777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профессионально-</w:t>
            </w:r>
          </w:p>
          <w:p w14:paraId="30ECD0A7" w14:textId="02083761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личностного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выбора обучающихся организация, сопровождение обучающихся с ОВЗ, сирот и опекаемых, с этнокультурными особенностями, находящимися в трудной жизненной ситу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ации</w:t>
            </w:r>
          </w:p>
        </w:tc>
      </w:tr>
      <w:tr w:rsidR="00D00F71" w14:paraId="0FABB8FC" w14:textId="77777777" w:rsidTr="00264112">
        <w:trPr>
          <w:trHeight w:val="305"/>
        </w:trPr>
        <w:tc>
          <w:tcPr>
            <w:tcW w:w="3090" w:type="dxa"/>
          </w:tcPr>
          <w:p w14:paraId="7745860B" w14:textId="7705E23E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Педагог-психолог</w:t>
            </w:r>
          </w:p>
        </w:tc>
        <w:tc>
          <w:tcPr>
            <w:tcW w:w="6119" w:type="dxa"/>
          </w:tcPr>
          <w:p w14:paraId="1E4995D0" w14:textId="5491E82E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сихолого-педагогическое сопровождение</w:t>
            </w:r>
          </w:p>
          <w:p w14:paraId="413454F3" w14:textId="080521AF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обучающихся</w:t>
            </w:r>
          </w:p>
        </w:tc>
      </w:tr>
      <w:tr w:rsidR="00D00F71" w14:paraId="69D498ED" w14:textId="77777777" w:rsidTr="00264112">
        <w:trPr>
          <w:trHeight w:val="313"/>
        </w:trPr>
        <w:tc>
          <w:tcPr>
            <w:tcW w:w="3090" w:type="dxa"/>
          </w:tcPr>
          <w:p w14:paraId="3F8E718F" w14:textId="20268E07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Преподаватель</w:t>
            </w:r>
          </w:p>
        </w:tc>
        <w:tc>
          <w:tcPr>
            <w:tcW w:w="6119" w:type="dxa"/>
          </w:tcPr>
          <w:p w14:paraId="56A7437B" w14:textId="185BA9BF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опровождение обучающихся и процессе учебной,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внеурочной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деятельности и в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заинтересованности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ими изучаемой</w:t>
            </w:r>
            <w:r w:rsidR="00D00F71" w:rsidRPr="00717899">
              <w:t xml:space="preserve"> 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дисциплины сопровождение обучающихся в процессе</w:t>
            </w:r>
          </w:p>
        </w:tc>
      </w:tr>
      <w:tr w:rsidR="00D00F71" w14:paraId="2F1C02CD" w14:textId="77777777" w:rsidTr="00264112">
        <w:trPr>
          <w:trHeight w:val="368"/>
        </w:trPr>
        <w:tc>
          <w:tcPr>
            <w:tcW w:w="3090" w:type="dxa"/>
          </w:tcPr>
          <w:p w14:paraId="06A38C19" w14:textId="486825A8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Мастер производственного обучения</w:t>
            </w:r>
          </w:p>
          <w:p w14:paraId="041DF7BC" w14:textId="4B424544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119" w:type="dxa"/>
          </w:tcPr>
          <w:p w14:paraId="0CB5A232" w14:textId="027A7886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опровождение обучающихся и процессе учебной,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внеурочной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деятельности и в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заинтересованности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ими изучаемой</w:t>
            </w:r>
            <w:r w:rsidR="00D00F71" w:rsidRPr="00717899">
              <w:t xml:space="preserve"> 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дисциплины сопровождение обучающихся в процессе</w:t>
            </w:r>
          </w:p>
        </w:tc>
      </w:tr>
      <w:tr w:rsidR="00D00F71" w14:paraId="01D6D284" w14:textId="77777777" w:rsidTr="00264112">
        <w:trPr>
          <w:trHeight w:val="437"/>
        </w:trPr>
        <w:tc>
          <w:tcPr>
            <w:tcW w:w="3090" w:type="dxa"/>
          </w:tcPr>
          <w:p w14:paraId="13700064" w14:textId="2C9FB45C" w:rsidR="00D00F71" w:rsidRPr="00717899" w:rsidRDefault="00717899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Куратор учебной</w:t>
            </w:r>
            <w:r w:rsidR="00D00F71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группы</w:t>
            </w:r>
          </w:p>
        </w:tc>
        <w:tc>
          <w:tcPr>
            <w:tcW w:w="6119" w:type="dxa"/>
          </w:tcPr>
          <w:p w14:paraId="4ACBA71D" w14:textId="40DDC33A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сопровождение в учебной и вн</w:t>
            </w:r>
            <w:r w:rsidR="00717899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учебной деятельности обучающихся учебной гру</w:t>
            </w:r>
            <w:r w:rsidR="00717899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пы, взаимодействие с</w:t>
            </w:r>
            <w:r w:rsidR="00717899"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родителями (законными представителями</w:t>
            </w:r>
          </w:p>
        </w:tc>
      </w:tr>
      <w:tr w:rsidR="00D00F71" w14:paraId="49BCB991" w14:textId="77777777" w:rsidTr="00264112">
        <w:trPr>
          <w:trHeight w:val="1024"/>
        </w:trPr>
        <w:tc>
          <w:tcPr>
            <w:tcW w:w="3090" w:type="dxa"/>
          </w:tcPr>
          <w:p w14:paraId="3D4E99AE" w14:textId="77777777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Педагог – организатор ОБЖ</w:t>
            </w:r>
          </w:p>
          <w:p w14:paraId="18948D66" w14:textId="5ACFEA56" w:rsidR="00D00F71" w:rsidRPr="00717899" w:rsidRDefault="00D00F71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119" w:type="dxa"/>
          </w:tcPr>
          <w:p w14:paraId="160144E5" w14:textId="5FCE0953" w:rsidR="00D00F71" w:rsidRPr="00717899" w:rsidRDefault="00BA6008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Курирует гражданское, военно – патриотическое воспитание, допризывную подготовку.   </w:t>
            </w:r>
          </w:p>
        </w:tc>
      </w:tr>
      <w:tr w:rsidR="00BA6008" w14:paraId="56F6F778" w14:textId="77777777" w:rsidTr="00264112">
        <w:trPr>
          <w:trHeight w:val="763"/>
        </w:trPr>
        <w:tc>
          <w:tcPr>
            <w:tcW w:w="3090" w:type="dxa"/>
          </w:tcPr>
          <w:p w14:paraId="71791E3B" w14:textId="77777777" w:rsidR="00BA6008" w:rsidRPr="00717899" w:rsidRDefault="00BA6008" w:rsidP="00BA6008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Библиотекарь </w:t>
            </w:r>
          </w:p>
          <w:p w14:paraId="54CC834B" w14:textId="521BF83D" w:rsidR="00BA6008" w:rsidRPr="00717899" w:rsidRDefault="00BA6008" w:rsidP="00BA6008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119" w:type="dxa"/>
          </w:tcPr>
          <w:p w14:paraId="44D5BE6B" w14:textId="282104E1" w:rsidR="00BA6008" w:rsidRPr="00717899" w:rsidRDefault="00BA6008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Pr="00BA600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ет</w:t>
            </w:r>
            <w:r w:rsidRPr="00BA600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консультирование по подбору учебной литературы,   просветительские мероприятия, </w:t>
            </w:r>
            <w:r w:rsidRPr="00BA600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воздействует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обучающихся </w:t>
            </w:r>
            <w:r w:rsidRPr="00BA600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множеством всевозможных информационных источников, художественной и публицистической литературой, аудиовизуальными средствами и многообразием форм общения.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BA6008" w14:paraId="29BB5100" w14:textId="77777777" w:rsidTr="00264112">
        <w:trPr>
          <w:trHeight w:val="551"/>
        </w:trPr>
        <w:tc>
          <w:tcPr>
            <w:tcW w:w="3090" w:type="dxa"/>
          </w:tcPr>
          <w:p w14:paraId="6024C21E" w14:textId="77777777" w:rsidR="00BA6008" w:rsidRPr="00717899" w:rsidRDefault="00BA6008" w:rsidP="00BA6008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Педагог – организатор физвоспитания </w:t>
            </w:r>
          </w:p>
          <w:p w14:paraId="0ACB26CA" w14:textId="7D37D176" w:rsidR="00BA6008" w:rsidRPr="00717899" w:rsidRDefault="00BA6008" w:rsidP="00BA6008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119" w:type="dxa"/>
          </w:tcPr>
          <w:p w14:paraId="2E9BCAAE" w14:textId="2757E651" w:rsidR="00BA6008" w:rsidRPr="00717899" w:rsidRDefault="00BA6008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Организует спортивные мероприятия, участие в соревнованиях, курирует работу спортивных секций, клубов, организует проведение работы по пропаганде ЗОЖ. </w:t>
            </w:r>
          </w:p>
        </w:tc>
      </w:tr>
      <w:tr w:rsidR="00BA6008" w14:paraId="6A51F709" w14:textId="77777777" w:rsidTr="00264112">
        <w:trPr>
          <w:trHeight w:val="415"/>
        </w:trPr>
        <w:tc>
          <w:tcPr>
            <w:tcW w:w="3090" w:type="dxa"/>
          </w:tcPr>
          <w:p w14:paraId="53A96103" w14:textId="77777777" w:rsidR="00BA6008" w:rsidRPr="00717899" w:rsidRDefault="00BA6008" w:rsidP="00BA6008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52789DB8" w14:textId="77777777" w:rsidR="00BA6008" w:rsidRPr="00717899" w:rsidRDefault="00BA6008" w:rsidP="00BA6008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178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Воспитатель общежития </w:t>
            </w:r>
          </w:p>
        </w:tc>
        <w:tc>
          <w:tcPr>
            <w:tcW w:w="6119" w:type="dxa"/>
          </w:tcPr>
          <w:p w14:paraId="784781F8" w14:textId="003EBE24" w:rsidR="00BA6008" w:rsidRPr="00717899" w:rsidRDefault="00BA6008" w:rsidP="00D00F71">
            <w:pPr>
              <w:widowControl w:val="0"/>
              <w:tabs>
                <w:tab w:val="left" w:pos="1151"/>
                <w:tab w:val="left" w:pos="2187"/>
                <w:tab w:val="left" w:pos="2549"/>
                <w:tab w:val="left" w:pos="3507"/>
                <w:tab w:val="left" w:pos="4577"/>
                <w:tab w:val="left" w:pos="6065"/>
                <w:tab w:val="left" w:pos="7380"/>
                <w:tab w:val="left" w:pos="8004"/>
                <w:tab w:val="left" w:pos="8964"/>
                <w:tab w:val="left" w:pos="10169"/>
                <w:tab w:val="left" w:pos="10339"/>
              </w:tabs>
              <w:autoSpaceDE w:val="0"/>
              <w:autoSpaceDN w:val="0"/>
              <w:spacing w:before="69" w:line="276" w:lineRule="auto"/>
              <w:ind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600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Воспитание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проживающих в общежитии </w:t>
            </w:r>
            <w:r w:rsidRPr="00BA600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навыков самообслуживания, совместного проживания в коллективе, поддержания порядка и дисциплины в общежитии. Формирование культуры взаимоотношений, здорового образа жизни, потребности в усвоении духовных ценностей, общечеловеческих норм.</w:t>
            </w:r>
          </w:p>
        </w:tc>
      </w:tr>
    </w:tbl>
    <w:p w14:paraId="750530A3" w14:textId="7D6159AC" w:rsidR="00D00F71" w:rsidRPr="00D00F71" w:rsidRDefault="00D00F71" w:rsidP="00D00F71">
      <w:pPr>
        <w:widowControl w:val="0"/>
        <w:tabs>
          <w:tab w:val="left" w:pos="1151"/>
          <w:tab w:val="left" w:pos="2187"/>
          <w:tab w:val="left" w:pos="2549"/>
          <w:tab w:val="left" w:pos="3507"/>
          <w:tab w:val="left" w:pos="4577"/>
          <w:tab w:val="left" w:pos="6065"/>
          <w:tab w:val="left" w:pos="7380"/>
          <w:tab w:val="left" w:pos="8004"/>
          <w:tab w:val="left" w:pos="8964"/>
          <w:tab w:val="left" w:pos="10169"/>
          <w:tab w:val="left" w:pos="10339"/>
        </w:tabs>
        <w:autoSpaceDE w:val="0"/>
        <w:autoSpaceDN w:val="0"/>
        <w:spacing w:before="69" w:after="0" w:line="276" w:lineRule="auto"/>
        <w:ind w:right="2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4261C8E" w14:textId="25225957" w:rsidR="00264112" w:rsidRDefault="00264112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112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="007B5CE7" w:rsidRPr="00264112">
        <w:rPr>
          <w:rFonts w:ascii="Times New Roman" w:hAnsi="Times New Roman" w:cs="Times New Roman"/>
          <w:b/>
          <w:bCs/>
          <w:sz w:val="28"/>
          <w:szCs w:val="28"/>
        </w:rPr>
        <w:t>Нормативно-методическое обеспечение реализации программы</w:t>
      </w:r>
    </w:p>
    <w:p w14:paraId="31CA2BB5" w14:textId="77777777" w:rsidR="00264112" w:rsidRPr="00264112" w:rsidRDefault="00264112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5EAF8" w14:textId="0B840E52" w:rsidR="007B5CE7" w:rsidRPr="00BA6008" w:rsidRDefault="007B5CE7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008">
        <w:rPr>
          <w:rFonts w:ascii="Times New Roman" w:hAnsi="Times New Roman" w:cs="Times New Roman"/>
          <w:sz w:val="28"/>
          <w:szCs w:val="28"/>
        </w:rPr>
        <w:t xml:space="preserve"> Воспитательная работа в колледже ведется в соответствии с нормативными правовыми документами. При планировании воспитательной работы используется программноцелевой метод. В колледже разработаны и утверждены документы: Положение о стипендиальном обеспечении и других формах материально поддержки студентов, Положение о Совете профилактики правонарушений среди обучающихся, Правила внутреннего распорядка обучающихся, Положение об общежитии, Правила внутреннего распорядка общежития, этический кодекс, Положение о поощрении и мерах дисциплинарного взыскания, применяемых к обучающимся, Положение о студсовете, Положение о клубе «Гелиантус», Положение о студенческом спортивном клубе «Флагман», Положение о клубе «Патриот», Положение о клубе «Исток»,  и другие.</w:t>
      </w:r>
    </w:p>
    <w:p w14:paraId="3297C3FF" w14:textId="77777777" w:rsidR="00264112" w:rsidRDefault="00264112" w:rsidP="00E12E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0ACA5" w14:textId="5592B6F8" w:rsidR="007B5CE7" w:rsidRPr="00BA6008" w:rsidRDefault="00264112" w:rsidP="00E12E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 Т</w:t>
      </w:r>
      <w:r w:rsidR="007B5CE7" w:rsidRPr="00BA6008">
        <w:rPr>
          <w:rFonts w:ascii="Times New Roman" w:hAnsi="Times New Roman" w:cs="Times New Roman"/>
          <w:b/>
          <w:bCs/>
          <w:sz w:val="28"/>
          <w:szCs w:val="28"/>
        </w:rPr>
        <w:t xml:space="preserve">ребования к условиям работы с обучающимися с особыми образовательными потребностями </w:t>
      </w:r>
    </w:p>
    <w:p w14:paraId="0B94920D" w14:textId="77777777" w:rsidR="00264112" w:rsidRDefault="00264112" w:rsidP="002641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B053F" w14:textId="58E841C9" w:rsidR="007B5CE7" w:rsidRDefault="007B5CE7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 xml:space="preserve">Данные требования отражены в </w:t>
      </w:r>
      <w:r w:rsidR="00264112">
        <w:rPr>
          <w:rFonts w:ascii="Times New Roman" w:hAnsi="Times New Roman" w:cs="Times New Roman"/>
          <w:sz w:val="28"/>
          <w:szCs w:val="28"/>
        </w:rPr>
        <w:t xml:space="preserve">паспорте доступности ОСИ. </w:t>
      </w:r>
      <w:r w:rsidRPr="00264112">
        <w:rPr>
          <w:rFonts w:ascii="Times New Roman" w:hAnsi="Times New Roman" w:cs="Times New Roman"/>
          <w:sz w:val="28"/>
          <w:szCs w:val="28"/>
        </w:rPr>
        <w:t xml:space="preserve">  В поэтапное осуществляется </w:t>
      </w:r>
      <w:r w:rsidR="00264112" w:rsidRPr="00264112">
        <w:rPr>
          <w:rFonts w:ascii="Times New Roman" w:hAnsi="Times New Roman" w:cs="Times New Roman"/>
          <w:sz w:val="28"/>
          <w:szCs w:val="28"/>
        </w:rPr>
        <w:t>улучшение доступности</w:t>
      </w:r>
      <w:r w:rsidRPr="00264112">
        <w:rPr>
          <w:rFonts w:ascii="Times New Roman" w:hAnsi="Times New Roman" w:cs="Times New Roman"/>
          <w:sz w:val="28"/>
          <w:szCs w:val="28"/>
        </w:rPr>
        <w:t xml:space="preserve">. В настоящее время для </w:t>
      </w:r>
      <w:r w:rsidR="00264112">
        <w:rPr>
          <w:rFonts w:ascii="Times New Roman" w:hAnsi="Times New Roman" w:cs="Times New Roman"/>
          <w:sz w:val="28"/>
          <w:szCs w:val="28"/>
        </w:rPr>
        <w:t xml:space="preserve">большей части нозологий обучение в колледже доступно.  </w:t>
      </w:r>
    </w:p>
    <w:p w14:paraId="6130A60B" w14:textId="77777777" w:rsidR="00264112" w:rsidRPr="00264112" w:rsidRDefault="00264112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0E120" w14:textId="4DEBB4B2" w:rsidR="005F07C6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112">
        <w:rPr>
          <w:rFonts w:ascii="Times New Roman" w:hAnsi="Times New Roman" w:cs="Times New Roman"/>
          <w:b/>
          <w:bCs/>
          <w:sz w:val="28"/>
          <w:szCs w:val="28"/>
        </w:rPr>
        <w:t xml:space="preserve">3.4 Система поощрения </w:t>
      </w:r>
      <w:bookmarkStart w:id="19" w:name="_Hlk128753663"/>
      <w:r w:rsidRPr="00264112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</w:t>
      </w:r>
      <w:bookmarkEnd w:id="19"/>
      <w:r w:rsidRPr="00264112">
        <w:rPr>
          <w:rFonts w:ascii="Times New Roman" w:hAnsi="Times New Roman" w:cs="Times New Roman"/>
          <w:b/>
          <w:bCs/>
          <w:sz w:val="28"/>
          <w:szCs w:val="28"/>
        </w:rPr>
        <w:t xml:space="preserve">успешности и проявлений активной жизненной позиции </w:t>
      </w:r>
    </w:p>
    <w:p w14:paraId="2A2AFAFE" w14:textId="77777777" w:rsidR="00264112" w:rsidRPr="00264112" w:rsidRDefault="00264112" w:rsidP="005F07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D08E2" w14:textId="75EFED10" w:rsidR="005F07C6" w:rsidRPr="00264112" w:rsidRDefault="005F07C6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 xml:space="preserve">Система поощрения </w:t>
      </w:r>
      <w:r w:rsidR="00264112" w:rsidRPr="0026411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264112">
        <w:rPr>
          <w:rFonts w:ascii="Times New Roman" w:hAnsi="Times New Roman" w:cs="Times New Roman"/>
          <w:sz w:val="28"/>
          <w:szCs w:val="28"/>
        </w:rPr>
        <w:t>успешности и проявлений активной жизненной</w:t>
      </w:r>
      <w:r w:rsidR="00264112">
        <w:rPr>
          <w:rFonts w:ascii="Times New Roman" w:hAnsi="Times New Roman" w:cs="Times New Roman"/>
          <w:sz w:val="28"/>
          <w:szCs w:val="28"/>
        </w:rPr>
        <w:t xml:space="preserve"> </w:t>
      </w:r>
      <w:r w:rsidRPr="00264112">
        <w:rPr>
          <w:rFonts w:ascii="Times New Roman" w:hAnsi="Times New Roman" w:cs="Times New Roman"/>
          <w:sz w:val="28"/>
          <w:szCs w:val="28"/>
        </w:rPr>
        <w:t>позиции обучающихся в КГБ ПОУ НГГПК  строится на следующих принципах:</w:t>
      </w:r>
    </w:p>
    <w:p w14:paraId="258CF8BF" w14:textId="664F9B86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• публичность поощрения (информирование всех участников образовательного процесса награждени</w:t>
      </w:r>
      <w:r w:rsidR="00264112">
        <w:rPr>
          <w:rFonts w:ascii="Times New Roman" w:hAnsi="Times New Roman" w:cs="Times New Roman"/>
          <w:sz w:val="28"/>
          <w:szCs w:val="28"/>
        </w:rPr>
        <w:t>я</w:t>
      </w:r>
      <w:r w:rsidRPr="00264112">
        <w:rPr>
          <w:rFonts w:ascii="Times New Roman" w:hAnsi="Times New Roman" w:cs="Times New Roman"/>
          <w:sz w:val="28"/>
          <w:szCs w:val="28"/>
        </w:rPr>
        <w:t>, проведение процедуры награждения публично</w:t>
      </w:r>
      <w:r w:rsidR="00264112">
        <w:rPr>
          <w:rFonts w:ascii="Times New Roman" w:hAnsi="Times New Roman" w:cs="Times New Roman"/>
          <w:sz w:val="28"/>
          <w:szCs w:val="28"/>
        </w:rPr>
        <w:t>)</w:t>
      </w:r>
      <w:r w:rsidRPr="00264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35B41" w14:textId="570C4B59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 xml:space="preserve">• соответствие артефактов и процедур награждения укладу колледжа </w:t>
      </w:r>
    </w:p>
    <w:p w14:paraId="3CED5536" w14:textId="170E57AC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• прозрачность правил поощрения (наличие локальных документов</w:t>
      </w:r>
      <w:r w:rsidR="00264112">
        <w:rPr>
          <w:rFonts w:ascii="Times New Roman" w:hAnsi="Times New Roman" w:cs="Times New Roman"/>
          <w:sz w:val="28"/>
          <w:szCs w:val="28"/>
        </w:rPr>
        <w:t>,</w:t>
      </w:r>
      <w:r w:rsidRPr="00264112">
        <w:rPr>
          <w:rFonts w:ascii="Times New Roman" w:hAnsi="Times New Roman" w:cs="Times New Roman"/>
          <w:sz w:val="28"/>
          <w:szCs w:val="28"/>
        </w:rPr>
        <w:t xml:space="preserve"> 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634DF01" w14:textId="77777777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• сочетание индивидуального и коллективного поощрения (использование и</w:t>
      </w:r>
    </w:p>
    <w:p w14:paraId="329BB7D2" w14:textId="592CADF6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индивидуальных наград, и коллективных дает возможность стимулировать активность групп</w:t>
      </w:r>
      <w:r w:rsidR="00264112">
        <w:rPr>
          <w:rFonts w:ascii="Times New Roman" w:hAnsi="Times New Roman" w:cs="Times New Roman"/>
          <w:sz w:val="28"/>
          <w:szCs w:val="28"/>
        </w:rPr>
        <w:t xml:space="preserve"> </w:t>
      </w:r>
      <w:r w:rsidRPr="00264112">
        <w:rPr>
          <w:rFonts w:ascii="Times New Roman" w:hAnsi="Times New Roman" w:cs="Times New Roman"/>
          <w:sz w:val="28"/>
          <w:szCs w:val="28"/>
        </w:rPr>
        <w:t>преодолевать межличностные противоречия</w:t>
      </w:r>
      <w:r w:rsidR="00264112">
        <w:rPr>
          <w:rFonts w:ascii="Times New Roman" w:hAnsi="Times New Roman" w:cs="Times New Roman"/>
          <w:sz w:val="28"/>
          <w:szCs w:val="28"/>
        </w:rPr>
        <w:t>)</w:t>
      </w:r>
    </w:p>
    <w:p w14:paraId="49BAFC67" w14:textId="7387CB7B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• дифференцированность поощрений (наличие уровней и типов наград позволяет</w:t>
      </w:r>
      <w:r w:rsidR="00264112">
        <w:rPr>
          <w:rFonts w:ascii="Times New Roman" w:hAnsi="Times New Roman" w:cs="Times New Roman"/>
          <w:sz w:val="28"/>
          <w:szCs w:val="28"/>
        </w:rPr>
        <w:t xml:space="preserve"> </w:t>
      </w:r>
      <w:r w:rsidRPr="00264112">
        <w:rPr>
          <w:rFonts w:ascii="Times New Roman" w:hAnsi="Times New Roman" w:cs="Times New Roman"/>
          <w:sz w:val="28"/>
          <w:szCs w:val="28"/>
        </w:rPr>
        <w:t>продлить стимулирующее действие системы поощрения).</w:t>
      </w:r>
    </w:p>
    <w:p w14:paraId="19C1A5A7" w14:textId="022FDE0D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Формами поощрения профессиональной  успешности и проявлений активной жизненной</w:t>
      </w:r>
      <w:r w:rsidR="00264112">
        <w:rPr>
          <w:rFonts w:ascii="Times New Roman" w:hAnsi="Times New Roman" w:cs="Times New Roman"/>
          <w:sz w:val="28"/>
          <w:szCs w:val="28"/>
        </w:rPr>
        <w:t xml:space="preserve"> позиции о</w:t>
      </w:r>
      <w:r w:rsidRPr="00264112">
        <w:rPr>
          <w:rFonts w:ascii="Times New Roman" w:hAnsi="Times New Roman" w:cs="Times New Roman"/>
          <w:sz w:val="28"/>
          <w:szCs w:val="28"/>
        </w:rPr>
        <w:t xml:space="preserve">бучающихся являются: </w:t>
      </w:r>
    </w:p>
    <w:p w14:paraId="510BDAAA" w14:textId="42994993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 xml:space="preserve">Повышенная стипендия </w:t>
      </w:r>
    </w:p>
    <w:p w14:paraId="0DA8614D" w14:textId="4E860D79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Единовременная премия</w:t>
      </w:r>
    </w:p>
    <w:p w14:paraId="07BFAC7C" w14:textId="408950EF" w:rsidR="005F07C6" w:rsidRPr="00264112" w:rsidRDefault="00264112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07C6" w:rsidRPr="00264112">
        <w:rPr>
          <w:rFonts w:ascii="Times New Roman" w:hAnsi="Times New Roman" w:cs="Times New Roman"/>
          <w:sz w:val="28"/>
          <w:szCs w:val="28"/>
        </w:rPr>
        <w:t xml:space="preserve">рамота </w:t>
      </w:r>
    </w:p>
    <w:p w14:paraId="1A09B2DA" w14:textId="2CEC84FC" w:rsidR="005F07C6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 xml:space="preserve">Благодарность </w:t>
      </w:r>
    </w:p>
    <w:p w14:paraId="08B67584" w14:textId="15B794D6" w:rsidR="00264112" w:rsidRPr="00264112" w:rsidRDefault="00264112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Памятные подарки </w:t>
      </w:r>
    </w:p>
    <w:p w14:paraId="3595DE86" w14:textId="51868EAC" w:rsidR="005F07C6" w:rsidRPr="00BA6008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9B3C0" w14:textId="6536223A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3.5</w:t>
      </w:r>
      <w:r w:rsidR="00264112" w:rsidRPr="00264112">
        <w:rPr>
          <w:rFonts w:ascii="Times New Roman" w:hAnsi="Times New Roman" w:cs="Times New Roman"/>
          <w:sz w:val="28"/>
          <w:szCs w:val="28"/>
        </w:rPr>
        <w:t xml:space="preserve"> </w:t>
      </w:r>
      <w:r w:rsidRPr="00264112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</w:t>
      </w:r>
    </w:p>
    <w:p w14:paraId="670B11EF" w14:textId="2EBBFB7B" w:rsidR="005F07C6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56E38" w14:textId="1D3A222B" w:rsidR="005F07C6" w:rsidRPr="00264112" w:rsidRDefault="00264112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Диагностика результатов</w:t>
      </w:r>
      <w:r w:rsidR="005F07C6" w:rsidRPr="00264112">
        <w:rPr>
          <w:rFonts w:ascii="Times New Roman" w:hAnsi="Times New Roman" w:cs="Times New Roman"/>
          <w:sz w:val="28"/>
          <w:szCs w:val="28"/>
        </w:rPr>
        <w:t xml:space="preserve"> </w:t>
      </w:r>
      <w:r w:rsidRPr="00264112">
        <w:rPr>
          <w:rFonts w:ascii="Times New Roman" w:hAnsi="Times New Roman" w:cs="Times New Roman"/>
          <w:sz w:val="28"/>
          <w:szCs w:val="28"/>
        </w:rPr>
        <w:t>воспитания проводится</w:t>
      </w:r>
      <w:r w:rsidR="005F07C6" w:rsidRPr="00264112">
        <w:rPr>
          <w:rFonts w:ascii="Times New Roman" w:hAnsi="Times New Roman" w:cs="Times New Roman"/>
          <w:sz w:val="28"/>
          <w:szCs w:val="28"/>
        </w:rPr>
        <w:t xml:space="preserve"> при поступлении в колледж и весь период обучения.   В случае индивидуальной необходимости обеспечивается углубленная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07C6" w:rsidRPr="00264112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личности обучающегося с целью своевременной коррекции, определения индивидуального маршрута развития, содействие наиболее эффективному развитию личности. </w:t>
      </w:r>
    </w:p>
    <w:p w14:paraId="1B6FF752" w14:textId="51A778BB" w:rsidR="005F07C6" w:rsidRPr="00264112" w:rsidRDefault="005F07C6" w:rsidP="005F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 xml:space="preserve"> </w:t>
      </w:r>
      <w:r w:rsidR="00264112">
        <w:rPr>
          <w:rFonts w:ascii="Times New Roman" w:hAnsi="Times New Roman" w:cs="Times New Roman"/>
          <w:sz w:val="28"/>
          <w:szCs w:val="28"/>
        </w:rPr>
        <w:tab/>
      </w:r>
      <w:r w:rsidRPr="00264112">
        <w:rPr>
          <w:rFonts w:ascii="Times New Roman" w:hAnsi="Times New Roman" w:cs="Times New Roman"/>
          <w:sz w:val="28"/>
          <w:szCs w:val="28"/>
        </w:rPr>
        <w:t xml:space="preserve">Анализ проводится ежегодно и находит отражения в общем аналитическом отчете, публичном отчете, отчетах специалистов. Результаты анализа учитываются при </w:t>
      </w:r>
      <w:r w:rsidR="00BA6008" w:rsidRPr="00264112">
        <w:rPr>
          <w:rFonts w:ascii="Times New Roman" w:hAnsi="Times New Roman" w:cs="Times New Roman"/>
          <w:sz w:val="28"/>
          <w:szCs w:val="28"/>
        </w:rPr>
        <w:t>планировании</w:t>
      </w:r>
      <w:r w:rsidRPr="00264112"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="00264112" w:rsidRPr="00264112">
        <w:rPr>
          <w:rFonts w:ascii="Times New Roman" w:hAnsi="Times New Roman" w:cs="Times New Roman"/>
          <w:sz w:val="28"/>
          <w:szCs w:val="28"/>
        </w:rPr>
        <w:t>следующий год</w:t>
      </w:r>
      <w:r w:rsidRPr="002641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FBD17F" w14:textId="2AF9A0A6" w:rsidR="00E12E2B" w:rsidRPr="00264112" w:rsidRDefault="00E12E2B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Воспитание личности будущего специалиста, профессионала своего дела является важнейшей функцией системы профессионального образования Российской Федерации.</w:t>
      </w:r>
    </w:p>
    <w:p w14:paraId="7DA0E54D" w14:textId="594AB334" w:rsidR="00E12E2B" w:rsidRPr="00264112" w:rsidRDefault="00E12E2B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Программа представляет собой новую модель профессионального воспитания КГБ ПОУ «НГГПК» и предназначена для дальнейшего совершенствования и развития воспитательного процесса в условиях внедрения новых ФГОС в систему среднего профессионального образования. Она является основой для деятельности администрации и педагогического коллектива колледжа.</w:t>
      </w:r>
    </w:p>
    <w:p w14:paraId="21C9AC68" w14:textId="50E7D571" w:rsidR="007B5CE7" w:rsidRDefault="007B5CE7" w:rsidP="00E1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84374E" w14:textId="77777777" w:rsidR="00264112" w:rsidRPr="00264112" w:rsidRDefault="00264112" w:rsidP="00264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4A9E0E" w14:textId="77777777" w:rsidR="00264112" w:rsidRPr="00264112" w:rsidRDefault="00264112" w:rsidP="00264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E3629" w14:textId="77777777" w:rsidR="00264112" w:rsidRPr="00264112" w:rsidRDefault="00264112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Воспитание личности будущего специалиста, профессионала своего дела является важнейшей функцией системы профессионального образования Российской Федерации.</w:t>
      </w:r>
    </w:p>
    <w:p w14:paraId="2B9089C7" w14:textId="77777777" w:rsidR="00264112" w:rsidRPr="00264112" w:rsidRDefault="00264112" w:rsidP="00264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112">
        <w:rPr>
          <w:rFonts w:ascii="Times New Roman" w:hAnsi="Times New Roman" w:cs="Times New Roman"/>
          <w:sz w:val="28"/>
          <w:szCs w:val="28"/>
        </w:rPr>
        <w:t>Программа представляет собой новую модель профессионального воспитания КГБ ПОУ «НГГПК» и предназначена для дальнейшего совершенствования и развития воспитательного процесса в условиях внедрения новых ФГОС в систему среднего профессионального образования. Она является основой для деятельности администрации и педагогического коллектива колледжа.</w:t>
      </w:r>
    </w:p>
    <w:p w14:paraId="2089B7F5" w14:textId="77777777" w:rsidR="00E12E2B" w:rsidRPr="00BD2B36" w:rsidRDefault="00E12E2B" w:rsidP="00E1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EC520" w14:textId="77777777" w:rsidR="00002A41" w:rsidRPr="00BD2B36" w:rsidRDefault="00002A41"/>
    <w:sectPr w:rsidR="00002A41" w:rsidRPr="00BD2B36" w:rsidSect="00EB7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487E" w14:textId="77777777" w:rsidR="00FA5C08" w:rsidRDefault="00FA5C08" w:rsidP="00FB4DAF">
      <w:pPr>
        <w:spacing w:after="0" w:line="240" w:lineRule="auto"/>
      </w:pPr>
      <w:r>
        <w:separator/>
      </w:r>
    </w:p>
  </w:endnote>
  <w:endnote w:type="continuationSeparator" w:id="0">
    <w:p w14:paraId="64974E27" w14:textId="77777777" w:rsidR="00FA5C08" w:rsidRDefault="00FA5C08" w:rsidP="00FB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D198" w14:textId="77777777" w:rsidR="00FA5C08" w:rsidRDefault="00FA5C08" w:rsidP="00FB4DAF">
      <w:pPr>
        <w:spacing w:after="0" w:line="240" w:lineRule="auto"/>
      </w:pPr>
      <w:r>
        <w:separator/>
      </w:r>
    </w:p>
  </w:footnote>
  <w:footnote w:type="continuationSeparator" w:id="0">
    <w:p w14:paraId="5A959DCF" w14:textId="77777777" w:rsidR="00FA5C08" w:rsidRDefault="00FA5C08" w:rsidP="00FB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B0D"/>
    <w:multiLevelType w:val="hybridMultilevel"/>
    <w:tmpl w:val="CCC8B7B4"/>
    <w:lvl w:ilvl="0" w:tplc="37D08E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374D"/>
    <w:multiLevelType w:val="hybridMultilevel"/>
    <w:tmpl w:val="ABF69E9E"/>
    <w:lvl w:ilvl="0" w:tplc="3CF4D1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733B"/>
    <w:multiLevelType w:val="multilevel"/>
    <w:tmpl w:val="9ECC5E2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" w15:restartNumberingAfterBreak="0">
    <w:nsid w:val="296A057F"/>
    <w:multiLevelType w:val="hybridMultilevel"/>
    <w:tmpl w:val="FAFC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12D02"/>
    <w:multiLevelType w:val="hybridMultilevel"/>
    <w:tmpl w:val="B6E27390"/>
    <w:lvl w:ilvl="0" w:tplc="37D08E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6862"/>
    <w:multiLevelType w:val="hybridMultilevel"/>
    <w:tmpl w:val="736210A0"/>
    <w:lvl w:ilvl="0" w:tplc="37D08E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61BA"/>
    <w:multiLevelType w:val="hybridMultilevel"/>
    <w:tmpl w:val="CB0067A4"/>
    <w:lvl w:ilvl="0" w:tplc="3CF4D1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42766"/>
    <w:multiLevelType w:val="hybridMultilevel"/>
    <w:tmpl w:val="6E4818AC"/>
    <w:lvl w:ilvl="0" w:tplc="3CF4D1C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020BA"/>
    <w:multiLevelType w:val="hybridMultilevel"/>
    <w:tmpl w:val="7EF01BC4"/>
    <w:lvl w:ilvl="0" w:tplc="37D08E1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23F8E"/>
    <w:multiLevelType w:val="hybridMultilevel"/>
    <w:tmpl w:val="D62007A0"/>
    <w:lvl w:ilvl="0" w:tplc="D6CA7F26">
      <w:numFmt w:val="bullet"/>
      <w:lvlText w:val="-"/>
      <w:lvlJc w:val="left"/>
      <w:pPr>
        <w:ind w:left="25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4D904">
      <w:numFmt w:val="bullet"/>
      <w:lvlText w:val="•"/>
      <w:lvlJc w:val="left"/>
      <w:pPr>
        <w:ind w:left="1302" w:hanging="238"/>
      </w:pPr>
      <w:rPr>
        <w:lang w:val="ru-RU" w:eastAsia="en-US" w:bidi="ar-SA"/>
      </w:rPr>
    </w:lvl>
    <w:lvl w:ilvl="2" w:tplc="00E82778">
      <w:numFmt w:val="bullet"/>
      <w:lvlText w:val="•"/>
      <w:lvlJc w:val="left"/>
      <w:pPr>
        <w:ind w:left="2345" w:hanging="238"/>
      </w:pPr>
      <w:rPr>
        <w:lang w:val="ru-RU" w:eastAsia="en-US" w:bidi="ar-SA"/>
      </w:rPr>
    </w:lvl>
    <w:lvl w:ilvl="3" w:tplc="9E8856B6">
      <w:numFmt w:val="bullet"/>
      <w:lvlText w:val="•"/>
      <w:lvlJc w:val="left"/>
      <w:pPr>
        <w:ind w:left="3387" w:hanging="238"/>
      </w:pPr>
      <w:rPr>
        <w:lang w:val="ru-RU" w:eastAsia="en-US" w:bidi="ar-SA"/>
      </w:rPr>
    </w:lvl>
    <w:lvl w:ilvl="4" w:tplc="0BD06E20">
      <w:numFmt w:val="bullet"/>
      <w:lvlText w:val="•"/>
      <w:lvlJc w:val="left"/>
      <w:pPr>
        <w:ind w:left="4430" w:hanging="238"/>
      </w:pPr>
      <w:rPr>
        <w:lang w:val="ru-RU" w:eastAsia="en-US" w:bidi="ar-SA"/>
      </w:rPr>
    </w:lvl>
    <w:lvl w:ilvl="5" w:tplc="28D252A8">
      <w:numFmt w:val="bullet"/>
      <w:lvlText w:val="•"/>
      <w:lvlJc w:val="left"/>
      <w:pPr>
        <w:ind w:left="5472" w:hanging="238"/>
      </w:pPr>
      <w:rPr>
        <w:lang w:val="ru-RU" w:eastAsia="en-US" w:bidi="ar-SA"/>
      </w:rPr>
    </w:lvl>
    <w:lvl w:ilvl="6" w:tplc="88FCCCB4">
      <w:numFmt w:val="bullet"/>
      <w:lvlText w:val="•"/>
      <w:lvlJc w:val="left"/>
      <w:pPr>
        <w:ind w:left="6515" w:hanging="238"/>
      </w:pPr>
      <w:rPr>
        <w:lang w:val="ru-RU" w:eastAsia="en-US" w:bidi="ar-SA"/>
      </w:rPr>
    </w:lvl>
    <w:lvl w:ilvl="7" w:tplc="8910BA34">
      <w:numFmt w:val="bullet"/>
      <w:lvlText w:val="•"/>
      <w:lvlJc w:val="left"/>
      <w:pPr>
        <w:ind w:left="7557" w:hanging="238"/>
      </w:pPr>
      <w:rPr>
        <w:lang w:val="ru-RU" w:eastAsia="en-US" w:bidi="ar-SA"/>
      </w:rPr>
    </w:lvl>
    <w:lvl w:ilvl="8" w:tplc="D8CE0AE4">
      <w:numFmt w:val="bullet"/>
      <w:lvlText w:val="•"/>
      <w:lvlJc w:val="left"/>
      <w:pPr>
        <w:ind w:left="8600" w:hanging="238"/>
      </w:pPr>
      <w:rPr>
        <w:lang w:val="ru-RU" w:eastAsia="en-US" w:bidi="ar-SA"/>
      </w:rPr>
    </w:lvl>
  </w:abstractNum>
  <w:abstractNum w:abstractNumId="10" w15:restartNumberingAfterBreak="0">
    <w:nsid w:val="65ED14C1"/>
    <w:multiLevelType w:val="hybridMultilevel"/>
    <w:tmpl w:val="E05A8914"/>
    <w:lvl w:ilvl="0" w:tplc="37D08E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17F"/>
    <w:multiLevelType w:val="hybridMultilevel"/>
    <w:tmpl w:val="0FDA946A"/>
    <w:lvl w:ilvl="0" w:tplc="37D08E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2B"/>
    <w:rsid w:val="00002A41"/>
    <w:rsid w:val="00011B8E"/>
    <w:rsid w:val="0001360C"/>
    <w:rsid w:val="00024491"/>
    <w:rsid w:val="000514B0"/>
    <w:rsid w:val="0007417F"/>
    <w:rsid w:val="00085888"/>
    <w:rsid w:val="000A43E3"/>
    <w:rsid w:val="000A55EF"/>
    <w:rsid w:val="001E68FC"/>
    <w:rsid w:val="00232492"/>
    <w:rsid w:val="0024451D"/>
    <w:rsid w:val="00264112"/>
    <w:rsid w:val="0028476C"/>
    <w:rsid w:val="00293786"/>
    <w:rsid w:val="003B7847"/>
    <w:rsid w:val="003C3F58"/>
    <w:rsid w:val="00422BD9"/>
    <w:rsid w:val="00426192"/>
    <w:rsid w:val="00440CA2"/>
    <w:rsid w:val="004641C6"/>
    <w:rsid w:val="00465316"/>
    <w:rsid w:val="004D5B16"/>
    <w:rsid w:val="004E6182"/>
    <w:rsid w:val="004F4B17"/>
    <w:rsid w:val="005A53D6"/>
    <w:rsid w:val="005D1089"/>
    <w:rsid w:val="005F07C6"/>
    <w:rsid w:val="0062439B"/>
    <w:rsid w:val="0063452D"/>
    <w:rsid w:val="00684F2E"/>
    <w:rsid w:val="006D7FF8"/>
    <w:rsid w:val="006E04A8"/>
    <w:rsid w:val="00717899"/>
    <w:rsid w:val="00724753"/>
    <w:rsid w:val="0073722B"/>
    <w:rsid w:val="00784B51"/>
    <w:rsid w:val="007A62DE"/>
    <w:rsid w:val="007B5CE7"/>
    <w:rsid w:val="007C1F76"/>
    <w:rsid w:val="007D39DD"/>
    <w:rsid w:val="007F0C7D"/>
    <w:rsid w:val="0099154C"/>
    <w:rsid w:val="009979F6"/>
    <w:rsid w:val="009A41FD"/>
    <w:rsid w:val="009B7514"/>
    <w:rsid w:val="009D42C7"/>
    <w:rsid w:val="009E0529"/>
    <w:rsid w:val="009F386D"/>
    <w:rsid w:val="00A63974"/>
    <w:rsid w:val="00A874CB"/>
    <w:rsid w:val="00B3622F"/>
    <w:rsid w:val="00B85EC2"/>
    <w:rsid w:val="00BA6008"/>
    <w:rsid w:val="00BB47EE"/>
    <w:rsid w:val="00BD2B36"/>
    <w:rsid w:val="00CA0E7A"/>
    <w:rsid w:val="00CA2E33"/>
    <w:rsid w:val="00CC7B26"/>
    <w:rsid w:val="00CE37F0"/>
    <w:rsid w:val="00D00F71"/>
    <w:rsid w:val="00D411D9"/>
    <w:rsid w:val="00DA6AC6"/>
    <w:rsid w:val="00DF7078"/>
    <w:rsid w:val="00E07A62"/>
    <w:rsid w:val="00E12E2B"/>
    <w:rsid w:val="00E221B6"/>
    <w:rsid w:val="00EB7882"/>
    <w:rsid w:val="00F47885"/>
    <w:rsid w:val="00F603CB"/>
    <w:rsid w:val="00F62A23"/>
    <w:rsid w:val="00F7492A"/>
    <w:rsid w:val="00FA0EB1"/>
    <w:rsid w:val="00FA5C08"/>
    <w:rsid w:val="00FB4DA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3EB3"/>
  <w15:docId w15:val="{9E4AB6F1-A5AE-4362-AAFC-8431953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E2B"/>
    <w:pPr>
      <w:widowControl w:val="0"/>
      <w:autoSpaceDE w:val="0"/>
      <w:autoSpaceDN w:val="0"/>
      <w:spacing w:after="0" w:line="240" w:lineRule="auto"/>
      <w:ind w:left="25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2E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12E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E2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12E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2E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E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2E2B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E12E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12E2B"/>
  </w:style>
  <w:style w:type="table" w:customStyle="1" w:styleId="TableNormal3">
    <w:name w:val="Table Normal3"/>
    <w:uiPriority w:val="2"/>
    <w:semiHidden/>
    <w:unhideWhenUsed/>
    <w:qFormat/>
    <w:rsid w:val="00E12E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E12E2B"/>
    <w:pPr>
      <w:widowControl w:val="0"/>
      <w:autoSpaceDE w:val="0"/>
      <w:autoSpaceDN w:val="0"/>
      <w:spacing w:after="0" w:line="240" w:lineRule="auto"/>
      <w:ind w:left="1659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E12E2B"/>
    <w:pPr>
      <w:widowControl w:val="0"/>
      <w:autoSpaceDE w:val="0"/>
      <w:autoSpaceDN w:val="0"/>
      <w:spacing w:before="17" w:after="0" w:line="240" w:lineRule="auto"/>
      <w:ind w:left="1659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E12E2B"/>
    <w:pPr>
      <w:widowControl w:val="0"/>
      <w:autoSpaceDE w:val="0"/>
      <w:autoSpaceDN w:val="0"/>
      <w:spacing w:before="163" w:after="0" w:line="240" w:lineRule="auto"/>
      <w:ind w:left="2437" w:hanging="49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12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12E2B"/>
    <w:rPr>
      <w:rFonts w:ascii="Times New Roman" w:eastAsia="Times New Roman" w:hAnsi="Times New Roman" w:cs="Times New Roman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E12E2B"/>
  </w:style>
  <w:style w:type="paragraph" w:customStyle="1" w:styleId="msonormal0">
    <w:name w:val="msonormal"/>
    <w:basedOn w:val="a"/>
    <w:rsid w:val="00E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4">
    <w:name w:val="Table Normal4"/>
    <w:uiPriority w:val="2"/>
    <w:semiHidden/>
    <w:qFormat/>
    <w:rsid w:val="00E12E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E1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12E2B"/>
    <w:rPr>
      <w:rFonts w:ascii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E12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2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7"/>
    <w:uiPriority w:val="39"/>
    <w:rsid w:val="00E12E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E12E2B"/>
    <w:rPr>
      <w:color w:val="954F72" w:themeColor="followedHyperlink"/>
      <w:u w:val="single"/>
    </w:rPr>
  </w:style>
  <w:style w:type="paragraph" w:styleId="aa">
    <w:name w:val="Title"/>
    <w:basedOn w:val="a"/>
    <w:link w:val="ab"/>
    <w:uiPriority w:val="10"/>
    <w:qFormat/>
    <w:rsid w:val="00BD2B36"/>
    <w:pPr>
      <w:widowControl w:val="0"/>
      <w:autoSpaceDE w:val="0"/>
      <w:autoSpaceDN w:val="0"/>
      <w:spacing w:before="89" w:after="0" w:line="240" w:lineRule="auto"/>
      <w:ind w:left="278" w:right="25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10"/>
    <w:rsid w:val="00BD2B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C7B2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B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4DAF"/>
  </w:style>
  <w:style w:type="paragraph" w:styleId="ae">
    <w:name w:val="footer"/>
    <w:basedOn w:val="a"/>
    <w:link w:val="af"/>
    <w:uiPriority w:val="99"/>
    <w:unhideWhenUsed/>
    <w:rsid w:val="00FB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387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3A9B-4A4E-4DB8-947F-484266B1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7450</Words>
  <Characters>42469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10</cp:revision>
  <dcterms:created xsi:type="dcterms:W3CDTF">2023-03-03T02:51:00Z</dcterms:created>
  <dcterms:modified xsi:type="dcterms:W3CDTF">2023-03-06T01:45:00Z</dcterms:modified>
</cp:coreProperties>
</file>